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04" w:rsidRPr="00A14F61" w:rsidRDefault="002A0BF6" w:rsidP="009432DC">
      <w:pPr>
        <w:pStyle w:val="Title"/>
        <w:spacing w:before="0" w:after="0"/>
        <w:rPr>
          <w:rFonts w:asciiTheme="minorHAnsi" w:hAnsiTheme="minorHAnsi"/>
        </w:rPr>
      </w:pPr>
      <w:r w:rsidRPr="00A14F61">
        <w:rPr>
          <w:rFonts w:asciiTheme="minorHAnsi" w:hAnsiTheme="minorHAnsi"/>
        </w:rPr>
        <w:t>Multimodal Communication: Invention and the Creative Process</w:t>
      </w:r>
    </w:p>
    <w:p w:rsidR="00705752" w:rsidRPr="00A14F61" w:rsidRDefault="00705752" w:rsidP="009432DC">
      <w:pPr>
        <w:pStyle w:val="Heading8"/>
        <w:spacing w:after="0" w:line="240" w:lineRule="auto"/>
        <w:jc w:val="left"/>
        <w:rPr>
          <w:rFonts w:asciiTheme="minorHAnsi" w:hAnsiTheme="minorHAnsi"/>
          <w:sz w:val="22"/>
        </w:rPr>
      </w:pPr>
    </w:p>
    <w:tbl>
      <w:tblPr>
        <w:tblW w:w="0" w:type="auto"/>
        <w:jc w:val="center"/>
        <w:tblBorders>
          <w:top w:val="single" w:sz="8" w:space="0" w:color="B2B2B2"/>
          <w:left w:val="single" w:sz="8" w:space="0" w:color="B2B2B2"/>
          <w:bottom w:val="single" w:sz="8" w:space="0" w:color="B2B2B2"/>
          <w:right w:val="single" w:sz="8" w:space="0" w:color="B2B2B2"/>
        </w:tblBorders>
        <w:tblCellMar>
          <w:left w:w="115" w:type="dxa"/>
          <w:right w:w="115" w:type="dxa"/>
        </w:tblCellMar>
        <w:tblLook w:val="0420"/>
      </w:tblPr>
      <w:tblGrid>
        <w:gridCol w:w="4788"/>
        <w:gridCol w:w="4788"/>
      </w:tblGrid>
      <w:tr w:rsidR="00451701" w:rsidRPr="00A14F61" w:rsidTr="00451701">
        <w:trPr>
          <w:jc w:val="center"/>
        </w:trPr>
        <w:tc>
          <w:tcPr>
            <w:tcW w:w="4788" w:type="dxa"/>
            <w:shd w:val="clear" w:color="auto" w:fill="B2B2B2"/>
          </w:tcPr>
          <w:p w:rsidR="00451701" w:rsidRPr="00A14F61" w:rsidRDefault="00451701" w:rsidP="009432DC">
            <w:pPr>
              <w:spacing w:after="0" w:line="240" w:lineRule="auto"/>
              <w:rPr>
                <w:rFonts w:asciiTheme="minorHAnsi" w:eastAsia="Times New Roman" w:hAnsiTheme="minorHAnsi"/>
                <w:b/>
                <w:bCs/>
                <w:color w:val="FFFFFF" w:themeColor="background1"/>
              </w:rPr>
            </w:pPr>
            <w:r w:rsidRPr="00A14F61">
              <w:rPr>
                <w:rFonts w:asciiTheme="minorHAnsi" w:hAnsiTheme="minorHAnsi"/>
                <w:b/>
                <w:color w:val="FFFFFF" w:themeColor="background1"/>
              </w:rPr>
              <w:t>Instructor Information</w:t>
            </w:r>
          </w:p>
        </w:tc>
        <w:tc>
          <w:tcPr>
            <w:tcW w:w="4788" w:type="dxa"/>
            <w:shd w:val="clear" w:color="auto" w:fill="B2B2B2"/>
          </w:tcPr>
          <w:p w:rsidR="00451701" w:rsidRPr="00A14F61" w:rsidRDefault="00451701" w:rsidP="009432DC">
            <w:pPr>
              <w:spacing w:after="0" w:line="240" w:lineRule="auto"/>
              <w:rPr>
                <w:rFonts w:asciiTheme="minorHAnsi" w:eastAsia="Times New Roman" w:hAnsiTheme="minorHAnsi"/>
                <w:b/>
                <w:bCs/>
                <w:color w:val="FFFFFF"/>
              </w:rPr>
            </w:pPr>
            <w:r w:rsidRPr="00A14F61">
              <w:rPr>
                <w:rFonts w:asciiTheme="minorHAnsi" w:eastAsia="Times New Roman" w:hAnsiTheme="minorHAnsi"/>
                <w:b/>
                <w:bCs/>
                <w:color w:val="FFFFFF"/>
              </w:rPr>
              <w:t>Course Information</w:t>
            </w:r>
          </w:p>
        </w:tc>
      </w:tr>
      <w:tr w:rsidR="00451701" w:rsidRPr="00A14F61" w:rsidTr="00451701">
        <w:trPr>
          <w:jc w:val="center"/>
        </w:trPr>
        <w:tc>
          <w:tcPr>
            <w:tcW w:w="4788" w:type="dxa"/>
            <w:tcBorders>
              <w:top w:val="single" w:sz="8" w:space="0" w:color="B2B2B2"/>
              <w:bottom w:val="single" w:sz="8" w:space="0" w:color="B2B2B2"/>
              <w:right w:val="single" w:sz="8" w:space="0" w:color="B2B2B2"/>
            </w:tcBorders>
            <w:shd w:val="clear" w:color="auto" w:fill="auto"/>
          </w:tcPr>
          <w:p w:rsidR="00451701" w:rsidRPr="00A14F61" w:rsidRDefault="00451701" w:rsidP="009432DC">
            <w:pPr>
              <w:spacing w:after="0" w:line="240" w:lineRule="auto"/>
              <w:rPr>
                <w:rFonts w:asciiTheme="minorHAnsi" w:eastAsia="Times New Roman" w:hAnsiTheme="minorHAnsi"/>
              </w:rPr>
            </w:pPr>
            <w:r w:rsidRPr="00A14F61">
              <w:rPr>
                <w:rFonts w:asciiTheme="minorHAnsi" w:eastAsia="Times New Roman" w:hAnsiTheme="minorHAnsi"/>
              </w:rPr>
              <w:t>Dr. Leeann Hunter</w:t>
            </w:r>
          </w:p>
        </w:tc>
        <w:tc>
          <w:tcPr>
            <w:tcW w:w="4788" w:type="dxa"/>
            <w:tcBorders>
              <w:top w:val="single" w:sz="8" w:space="0" w:color="B2B2B2"/>
              <w:bottom w:val="single" w:sz="8" w:space="0" w:color="B2B2B2"/>
              <w:right w:val="single" w:sz="8" w:space="0" w:color="B2B2B2"/>
            </w:tcBorders>
          </w:tcPr>
          <w:p w:rsidR="00451701" w:rsidRPr="00A14F61" w:rsidRDefault="00DA660C" w:rsidP="009432DC">
            <w:pPr>
              <w:spacing w:after="0" w:line="240" w:lineRule="auto"/>
              <w:rPr>
                <w:rFonts w:asciiTheme="minorHAnsi" w:eastAsia="Times New Roman" w:hAnsiTheme="minorHAnsi"/>
              </w:rPr>
            </w:pPr>
            <w:r w:rsidRPr="00A14F61">
              <w:rPr>
                <w:rFonts w:asciiTheme="minorHAnsi" w:eastAsia="Times New Roman" w:hAnsiTheme="minorHAnsi"/>
              </w:rPr>
              <w:t>ENGL 1101: Section G</w:t>
            </w:r>
          </w:p>
        </w:tc>
      </w:tr>
      <w:tr w:rsidR="00451701" w:rsidRPr="00A14F61" w:rsidTr="00451701">
        <w:trPr>
          <w:jc w:val="center"/>
        </w:trPr>
        <w:tc>
          <w:tcPr>
            <w:tcW w:w="4788" w:type="dxa"/>
            <w:tcBorders>
              <w:top w:val="single" w:sz="8" w:space="0" w:color="B2B2B2"/>
              <w:bottom w:val="single" w:sz="8" w:space="0" w:color="B2B2B2"/>
              <w:right w:val="single" w:sz="8" w:space="0" w:color="B2B2B2"/>
            </w:tcBorders>
            <w:shd w:val="clear" w:color="auto" w:fill="auto"/>
          </w:tcPr>
          <w:p w:rsidR="00451701" w:rsidRPr="00A14F61" w:rsidRDefault="00451701" w:rsidP="009432DC">
            <w:pPr>
              <w:spacing w:after="0" w:line="240" w:lineRule="auto"/>
              <w:rPr>
                <w:rFonts w:asciiTheme="minorHAnsi" w:eastAsia="Times New Roman" w:hAnsiTheme="minorHAnsi"/>
              </w:rPr>
            </w:pPr>
            <w:r w:rsidRPr="00A14F61">
              <w:rPr>
                <w:rFonts w:asciiTheme="minorHAnsi" w:eastAsia="Times New Roman" w:hAnsiTheme="minorHAnsi"/>
              </w:rPr>
              <w:t>Office: DM Smith 118</w:t>
            </w:r>
          </w:p>
        </w:tc>
        <w:tc>
          <w:tcPr>
            <w:tcW w:w="4788" w:type="dxa"/>
            <w:tcBorders>
              <w:top w:val="single" w:sz="8" w:space="0" w:color="B2B2B2"/>
              <w:bottom w:val="single" w:sz="8" w:space="0" w:color="B2B2B2"/>
              <w:right w:val="single" w:sz="8" w:space="0" w:color="B2B2B2"/>
            </w:tcBorders>
          </w:tcPr>
          <w:p w:rsidR="00451701" w:rsidRPr="00A14F61" w:rsidRDefault="00DA660C" w:rsidP="009432DC">
            <w:pPr>
              <w:spacing w:after="0" w:line="240" w:lineRule="auto"/>
              <w:rPr>
                <w:rFonts w:asciiTheme="minorHAnsi" w:eastAsia="Times New Roman" w:hAnsiTheme="minorHAnsi"/>
              </w:rPr>
            </w:pPr>
            <w:r w:rsidRPr="00A14F61">
              <w:rPr>
                <w:rFonts w:asciiTheme="minorHAnsi" w:eastAsia="Times New Roman" w:hAnsiTheme="minorHAnsi"/>
              </w:rPr>
              <w:t xml:space="preserve">MWF 12:05 in 311 </w:t>
            </w:r>
            <w:proofErr w:type="spellStart"/>
            <w:r w:rsidRPr="00A14F61">
              <w:rPr>
                <w:rFonts w:asciiTheme="minorHAnsi" w:eastAsia="Times New Roman" w:hAnsiTheme="minorHAnsi"/>
              </w:rPr>
              <w:t>Skiles</w:t>
            </w:r>
            <w:proofErr w:type="spellEnd"/>
          </w:p>
        </w:tc>
      </w:tr>
      <w:tr w:rsidR="00451701" w:rsidRPr="00A14F61" w:rsidTr="00451701">
        <w:trPr>
          <w:jc w:val="center"/>
        </w:trPr>
        <w:tc>
          <w:tcPr>
            <w:tcW w:w="4788" w:type="dxa"/>
            <w:shd w:val="clear" w:color="auto" w:fill="auto"/>
          </w:tcPr>
          <w:p w:rsidR="00451701" w:rsidRPr="00A14F61" w:rsidRDefault="00451701" w:rsidP="009432DC">
            <w:pPr>
              <w:spacing w:after="0" w:line="240" w:lineRule="auto"/>
              <w:rPr>
                <w:rFonts w:asciiTheme="minorHAnsi" w:eastAsia="Times New Roman" w:hAnsiTheme="minorHAnsi"/>
              </w:rPr>
            </w:pPr>
            <w:r w:rsidRPr="00A14F61">
              <w:rPr>
                <w:rFonts w:asciiTheme="minorHAnsi" w:eastAsia="Times New Roman" w:hAnsiTheme="minorHAnsi"/>
              </w:rPr>
              <w:t>Office hours: By appointment</w:t>
            </w:r>
          </w:p>
        </w:tc>
        <w:tc>
          <w:tcPr>
            <w:tcW w:w="4788" w:type="dxa"/>
          </w:tcPr>
          <w:p w:rsidR="00451701" w:rsidRPr="00A14F61" w:rsidRDefault="00451701" w:rsidP="009432DC">
            <w:pPr>
              <w:spacing w:after="0" w:line="240" w:lineRule="auto"/>
              <w:rPr>
                <w:rFonts w:asciiTheme="minorHAnsi" w:eastAsia="Times New Roman" w:hAnsiTheme="minorHAnsi"/>
              </w:rPr>
            </w:pPr>
          </w:p>
        </w:tc>
      </w:tr>
      <w:tr w:rsidR="00451701" w:rsidRPr="00A14F61" w:rsidTr="00451701">
        <w:tblPrEx>
          <w:tblLook w:val="04A0"/>
        </w:tblPrEx>
        <w:trPr>
          <w:jc w:val="center"/>
        </w:trPr>
        <w:tc>
          <w:tcPr>
            <w:tcW w:w="4788" w:type="dxa"/>
            <w:tcBorders>
              <w:top w:val="single" w:sz="8" w:space="0" w:color="B2B2B2"/>
              <w:bottom w:val="single" w:sz="8" w:space="0" w:color="B2B2B2"/>
              <w:right w:val="single" w:sz="8" w:space="0" w:color="B2B2B2"/>
            </w:tcBorders>
            <w:shd w:val="clear" w:color="auto" w:fill="auto"/>
          </w:tcPr>
          <w:p w:rsidR="00451701" w:rsidRPr="00A14F61" w:rsidRDefault="00451701" w:rsidP="009432DC">
            <w:pPr>
              <w:spacing w:after="0" w:line="240" w:lineRule="auto"/>
              <w:rPr>
                <w:rFonts w:asciiTheme="minorHAnsi" w:eastAsia="Times New Roman" w:hAnsiTheme="minorHAnsi"/>
              </w:rPr>
            </w:pPr>
            <w:r w:rsidRPr="00A14F61">
              <w:rPr>
                <w:rFonts w:asciiTheme="minorHAnsi" w:eastAsia="Times New Roman" w:hAnsiTheme="minorHAnsi"/>
              </w:rPr>
              <w:t xml:space="preserve">Email: </w:t>
            </w:r>
            <w:hyperlink r:id="rId8" w:history="1">
              <w:r w:rsidRPr="00A14F61">
                <w:rPr>
                  <w:rStyle w:val="Hyperlink"/>
                  <w:rFonts w:asciiTheme="minorHAnsi" w:eastAsia="Times New Roman" w:hAnsiTheme="minorHAnsi"/>
                </w:rPr>
                <w:t>leeann.hunter@lcc.gatech.edu</w:t>
              </w:r>
            </w:hyperlink>
          </w:p>
        </w:tc>
        <w:tc>
          <w:tcPr>
            <w:tcW w:w="4788" w:type="dxa"/>
            <w:tcBorders>
              <w:top w:val="single" w:sz="8" w:space="0" w:color="B2B2B2"/>
              <w:bottom w:val="single" w:sz="8" w:space="0" w:color="B2B2B2"/>
              <w:right w:val="single" w:sz="8" w:space="0" w:color="B2B2B2"/>
            </w:tcBorders>
          </w:tcPr>
          <w:p w:rsidR="00451701" w:rsidRPr="00A14F61" w:rsidRDefault="00DA660C" w:rsidP="009432DC">
            <w:pPr>
              <w:spacing w:after="0" w:line="240" w:lineRule="auto"/>
              <w:rPr>
                <w:rFonts w:asciiTheme="minorHAnsi" w:eastAsia="Times New Roman" w:hAnsiTheme="minorHAnsi"/>
              </w:rPr>
            </w:pPr>
            <w:r w:rsidRPr="00A14F61">
              <w:rPr>
                <w:rFonts w:asciiTheme="minorHAnsi" w:eastAsia="Times New Roman" w:hAnsiTheme="minorHAnsi"/>
              </w:rPr>
              <w:t>ENGL 1101: Section L1</w:t>
            </w:r>
          </w:p>
        </w:tc>
      </w:tr>
      <w:tr w:rsidR="00451701" w:rsidRPr="00A14F61" w:rsidTr="00451701">
        <w:tblPrEx>
          <w:tblLook w:val="04A0"/>
        </w:tblPrEx>
        <w:trPr>
          <w:jc w:val="center"/>
        </w:trPr>
        <w:tc>
          <w:tcPr>
            <w:tcW w:w="4788" w:type="dxa"/>
            <w:shd w:val="clear" w:color="auto" w:fill="auto"/>
          </w:tcPr>
          <w:p w:rsidR="00451701" w:rsidRPr="00A14F61" w:rsidRDefault="00451701" w:rsidP="009432DC">
            <w:pPr>
              <w:spacing w:after="0" w:line="240" w:lineRule="auto"/>
              <w:rPr>
                <w:rFonts w:asciiTheme="minorHAnsi" w:eastAsia="Times New Roman" w:hAnsiTheme="minorHAnsi"/>
              </w:rPr>
            </w:pPr>
            <w:r w:rsidRPr="00A14F61">
              <w:rPr>
                <w:rFonts w:asciiTheme="minorHAnsi" w:hAnsiTheme="minorHAnsi"/>
              </w:rPr>
              <w:t xml:space="preserve">Web: </w:t>
            </w:r>
            <w:hyperlink r:id="rId9" w:history="1">
              <w:r w:rsidRPr="00A14F61">
                <w:rPr>
                  <w:rStyle w:val="Hyperlink"/>
                  <w:rFonts w:asciiTheme="minorHAnsi" w:hAnsiTheme="minorHAnsi"/>
                </w:rPr>
                <w:t>http://www.lcc.gatech.edu/~lhunter7</w:t>
              </w:r>
            </w:hyperlink>
          </w:p>
        </w:tc>
        <w:tc>
          <w:tcPr>
            <w:tcW w:w="4788" w:type="dxa"/>
          </w:tcPr>
          <w:p w:rsidR="00451701" w:rsidRPr="00A14F61" w:rsidRDefault="00DA660C" w:rsidP="009432DC">
            <w:pPr>
              <w:spacing w:after="0" w:line="240" w:lineRule="auto"/>
              <w:rPr>
                <w:rFonts w:asciiTheme="minorHAnsi" w:hAnsiTheme="minorHAnsi"/>
              </w:rPr>
            </w:pPr>
            <w:r w:rsidRPr="00A14F61">
              <w:rPr>
                <w:rFonts w:asciiTheme="minorHAnsi" w:hAnsiTheme="minorHAnsi"/>
              </w:rPr>
              <w:t xml:space="preserve">MWF 2:05 in 302 </w:t>
            </w:r>
            <w:proofErr w:type="spellStart"/>
            <w:r w:rsidRPr="00A14F61">
              <w:rPr>
                <w:rFonts w:asciiTheme="minorHAnsi" w:hAnsiTheme="minorHAnsi"/>
              </w:rPr>
              <w:t>Skiles</w:t>
            </w:r>
            <w:proofErr w:type="spellEnd"/>
          </w:p>
        </w:tc>
      </w:tr>
    </w:tbl>
    <w:p w:rsidR="00C325FB" w:rsidRPr="00A14F61" w:rsidRDefault="00C325FB" w:rsidP="009432DC">
      <w:pPr>
        <w:pStyle w:val="Heading1"/>
        <w:spacing w:before="0" w:after="0" w:line="240" w:lineRule="auto"/>
        <w:jc w:val="left"/>
        <w:rPr>
          <w:rFonts w:asciiTheme="minorHAnsi" w:hAnsiTheme="minorHAnsi"/>
          <w:szCs w:val="24"/>
        </w:rPr>
      </w:pPr>
    </w:p>
    <w:p w:rsidR="00230D04" w:rsidRPr="00A14F61" w:rsidRDefault="00230D04" w:rsidP="009432DC">
      <w:pPr>
        <w:pStyle w:val="Heading1"/>
        <w:spacing w:before="0" w:after="0" w:line="240" w:lineRule="auto"/>
        <w:rPr>
          <w:rFonts w:asciiTheme="minorHAnsi" w:hAnsiTheme="minorHAnsi"/>
          <w:szCs w:val="24"/>
        </w:rPr>
      </w:pPr>
      <w:r w:rsidRPr="00A14F61">
        <w:rPr>
          <w:rFonts w:asciiTheme="minorHAnsi" w:hAnsiTheme="minorHAnsi"/>
          <w:szCs w:val="24"/>
        </w:rPr>
        <w:t>Course Description</w:t>
      </w:r>
    </w:p>
    <w:p w:rsidR="006A4908" w:rsidRDefault="00AB5CB6" w:rsidP="009432DC">
      <w:pPr>
        <w:spacing w:after="0" w:line="240" w:lineRule="auto"/>
        <w:rPr>
          <w:rFonts w:asciiTheme="minorHAnsi" w:hAnsiTheme="minorHAnsi" w:cs="Arial"/>
          <w:color w:val="000000"/>
        </w:rPr>
      </w:pPr>
      <w:r w:rsidRPr="00A14F61">
        <w:rPr>
          <w:rFonts w:asciiTheme="minorHAnsi" w:hAnsiTheme="minorHAnsi" w:cs="Arial"/>
          <w:color w:val="000000"/>
        </w:rPr>
        <w:t xml:space="preserve">What is invention, and what role does it play in our professional lives? In </w:t>
      </w:r>
      <w:r w:rsidRPr="00A14F61">
        <w:rPr>
          <w:rFonts w:asciiTheme="minorHAnsi" w:hAnsiTheme="minorHAnsi" w:cs="Arial"/>
          <w:i/>
          <w:iCs/>
          <w:color w:val="000000"/>
        </w:rPr>
        <w:t>A Whole New Mind</w:t>
      </w:r>
      <w:r w:rsidRPr="00A14F61">
        <w:rPr>
          <w:rFonts w:asciiTheme="minorHAnsi" w:hAnsiTheme="minorHAnsi" w:cs="Arial"/>
          <w:color w:val="000000"/>
        </w:rPr>
        <w:t xml:space="preserve">, Daniel Pink argues that the business world is moving from “The Information Age” to “The Conceptual Age,” and in order to succeed, modern workers will need to engage their creative faculties more than ever before. In this course, students will study and practice the art of invention in writing, business, and technology, and each student will develop an individual creative process. Course materials and projects will largely be inspired by talks from TED (Technology, Entertainment, Design): Ideas Worth Spreading and the </w:t>
      </w:r>
      <w:proofErr w:type="spellStart"/>
      <w:r w:rsidRPr="00A14F61">
        <w:rPr>
          <w:rFonts w:asciiTheme="minorHAnsi" w:hAnsiTheme="minorHAnsi" w:cs="Arial"/>
          <w:color w:val="000000"/>
        </w:rPr>
        <w:t>Inventure</w:t>
      </w:r>
      <w:proofErr w:type="spellEnd"/>
      <w:r w:rsidRPr="00A14F61">
        <w:rPr>
          <w:rFonts w:asciiTheme="minorHAnsi" w:hAnsiTheme="minorHAnsi" w:cs="Arial"/>
          <w:color w:val="000000"/>
        </w:rPr>
        <w:t xml:space="preserve"> Prize @ Georgia Tech. </w:t>
      </w:r>
    </w:p>
    <w:p w:rsidR="00F75D8B" w:rsidRPr="00A14F61" w:rsidRDefault="00F75D8B" w:rsidP="009432DC">
      <w:pPr>
        <w:spacing w:after="0" w:line="240" w:lineRule="auto"/>
        <w:rPr>
          <w:rFonts w:asciiTheme="minorHAnsi" w:hAnsiTheme="minorHAnsi"/>
          <w:szCs w:val="20"/>
        </w:rPr>
      </w:pPr>
    </w:p>
    <w:p w:rsidR="00005017" w:rsidRPr="00A14F61" w:rsidRDefault="00005017" w:rsidP="009432DC">
      <w:pPr>
        <w:pStyle w:val="Heading1"/>
        <w:spacing w:before="0" w:after="0" w:line="240" w:lineRule="auto"/>
        <w:rPr>
          <w:rFonts w:asciiTheme="minorHAnsi" w:hAnsiTheme="minorHAnsi"/>
        </w:rPr>
      </w:pPr>
      <w:r w:rsidRPr="00A14F61">
        <w:rPr>
          <w:rFonts w:asciiTheme="minorHAnsi" w:hAnsiTheme="minorHAnsi"/>
          <w:shd w:val="clear" w:color="auto" w:fill="FFFFFF"/>
        </w:rPr>
        <w:t>Required Materials</w:t>
      </w:r>
    </w:p>
    <w:p w:rsidR="001A70D0" w:rsidRDefault="001A70D0" w:rsidP="009432DC">
      <w:pPr>
        <w:shd w:val="clear" w:color="auto" w:fill="FFFFFF"/>
        <w:spacing w:after="0" w:line="240" w:lineRule="auto"/>
        <w:rPr>
          <w:rFonts w:asciiTheme="minorHAnsi" w:hAnsiTheme="minorHAnsi"/>
          <w:caps/>
          <w:color w:val="585858"/>
          <w:sz w:val="24"/>
          <w:szCs w:val="24"/>
          <w:lang w:bidi="ar-SA"/>
        </w:rPr>
      </w:pPr>
    </w:p>
    <w:p w:rsidR="00005017" w:rsidRPr="00A14F61" w:rsidRDefault="001A70D0" w:rsidP="009432DC">
      <w:pPr>
        <w:shd w:val="clear" w:color="auto" w:fill="FFFFFF"/>
        <w:spacing w:after="0" w:line="240" w:lineRule="auto"/>
        <w:rPr>
          <w:rFonts w:asciiTheme="minorHAnsi" w:hAnsiTheme="minorHAnsi"/>
        </w:rPr>
      </w:pPr>
      <w:r w:rsidRPr="006168A3">
        <w:rPr>
          <w:rStyle w:val="Strong"/>
        </w:rPr>
        <w:t>LAPTOP:</w:t>
      </w:r>
      <w:r>
        <w:rPr>
          <w:rFonts w:asciiTheme="minorHAnsi" w:hAnsiTheme="minorHAnsi"/>
        </w:rPr>
        <w:t xml:space="preserve"> </w:t>
      </w:r>
      <w:r w:rsidR="00B24263" w:rsidRPr="00A14F61">
        <w:rPr>
          <w:rFonts w:asciiTheme="minorHAnsi" w:hAnsiTheme="minorHAnsi"/>
        </w:rPr>
        <w:t>You will need to bring your laptop to this class every day, along with its power adapter</w:t>
      </w:r>
      <w:r w:rsidR="00AB5CB6" w:rsidRPr="00A14F61">
        <w:rPr>
          <w:rFonts w:asciiTheme="minorHAnsi" w:hAnsiTheme="minorHAnsi"/>
        </w:rPr>
        <w:t xml:space="preserve"> or full battery charge</w:t>
      </w:r>
      <w:r w:rsidR="00B24263" w:rsidRPr="00A14F61">
        <w:rPr>
          <w:rFonts w:asciiTheme="minorHAnsi" w:hAnsiTheme="minorHAnsi"/>
        </w:rPr>
        <w:t xml:space="preserve">. Georgia Tech requires that all incoming students own an individual laptop. Refer to the pages on “Georgia Tech Student Computer Ownership” for specific information about requirements and support. </w:t>
      </w:r>
      <w:hyperlink r:id="rId10" w:history="1">
        <w:r w:rsidR="00B24263" w:rsidRPr="00A14F61">
          <w:rPr>
            <w:rStyle w:val="Hyperlink"/>
            <w:rFonts w:asciiTheme="minorHAnsi" w:hAnsiTheme="minorHAnsi"/>
          </w:rPr>
          <w:t>http://www.sco.gatech.edu/index.shtml</w:t>
        </w:r>
      </w:hyperlink>
      <w:r w:rsidR="00B24263" w:rsidRPr="00A14F61">
        <w:rPr>
          <w:rFonts w:asciiTheme="minorHAnsi" w:hAnsiTheme="minorHAnsi"/>
        </w:rPr>
        <w:t xml:space="preserve">. </w:t>
      </w:r>
    </w:p>
    <w:p w:rsidR="00005017" w:rsidRPr="00A14F61" w:rsidRDefault="00005017" w:rsidP="009432DC">
      <w:pPr>
        <w:pStyle w:val="ColorfulList-Accent11"/>
        <w:shd w:val="clear" w:color="auto" w:fill="FFFFFF"/>
        <w:spacing w:after="0" w:line="240" w:lineRule="auto"/>
        <w:ind w:left="0"/>
        <w:rPr>
          <w:rFonts w:asciiTheme="minorHAnsi" w:hAnsiTheme="minorHAnsi"/>
        </w:rPr>
      </w:pPr>
    </w:p>
    <w:p w:rsidR="00DA660C" w:rsidRPr="00A14F61" w:rsidRDefault="00493E11" w:rsidP="009432DC">
      <w:pPr>
        <w:pStyle w:val="ColorfulList-Accent11"/>
        <w:numPr>
          <w:ilvl w:val="0"/>
          <w:numId w:val="16"/>
        </w:numPr>
        <w:shd w:val="clear" w:color="auto" w:fill="FFFFFF"/>
        <w:spacing w:after="0" w:line="240" w:lineRule="auto"/>
        <w:ind w:left="630" w:hanging="270"/>
        <w:rPr>
          <w:rFonts w:asciiTheme="minorHAnsi" w:hAnsiTheme="minorHAnsi"/>
        </w:rPr>
      </w:pPr>
      <w:r w:rsidRPr="00A14F61">
        <w:rPr>
          <w:rFonts w:asciiTheme="minorHAnsi" w:hAnsiTheme="minorHAnsi"/>
          <w:i/>
        </w:rPr>
        <w:t xml:space="preserve">Internet </w:t>
      </w:r>
      <w:r w:rsidR="00F33C89">
        <w:rPr>
          <w:rFonts w:asciiTheme="minorHAnsi" w:hAnsiTheme="minorHAnsi"/>
          <w:i/>
        </w:rPr>
        <w:t>Browsers</w:t>
      </w:r>
      <w:r w:rsidR="00005017" w:rsidRPr="00A14F61">
        <w:rPr>
          <w:rFonts w:asciiTheme="minorHAnsi" w:hAnsiTheme="minorHAnsi"/>
        </w:rPr>
        <w:t xml:space="preserve">. </w:t>
      </w:r>
      <w:r w:rsidRPr="00A14F61">
        <w:rPr>
          <w:rFonts w:asciiTheme="minorHAnsi" w:hAnsiTheme="minorHAnsi"/>
        </w:rPr>
        <w:t>You must install at least two internet browsers on your laptop, one of which must be Firefox or Internet Explorer.</w:t>
      </w:r>
      <w:r w:rsidR="00141178" w:rsidRPr="00A14F61">
        <w:rPr>
          <w:rFonts w:asciiTheme="minorHAnsi" w:hAnsiTheme="minorHAnsi"/>
        </w:rPr>
        <w:t xml:space="preserve"> </w:t>
      </w:r>
      <w:r w:rsidR="00AB5CB6" w:rsidRPr="00A14F61">
        <w:rPr>
          <w:rFonts w:asciiTheme="minorHAnsi" w:hAnsiTheme="minorHAnsi"/>
        </w:rPr>
        <w:t>Chrome and Safari are not fully compatible with T-Square.</w:t>
      </w:r>
    </w:p>
    <w:p w:rsidR="00DA660C" w:rsidRPr="00A14F61" w:rsidRDefault="00DA660C" w:rsidP="009432DC">
      <w:pPr>
        <w:pStyle w:val="ColorfulList-Accent11"/>
        <w:shd w:val="clear" w:color="auto" w:fill="FFFFFF"/>
        <w:spacing w:after="0" w:line="240" w:lineRule="auto"/>
        <w:ind w:left="0"/>
        <w:rPr>
          <w:rFonts w:asciiTheme="minorHAnsi" w:hAnsiTheme="minorHAnsi"/>
          <w:i/>
        </w:rPr>
      </w:pPr>
    </w:p>
    <w:p w:rsidR="00DA660C" w:rsidRPr="00A14F61" w:rsidRDefault="00DA660C" w:rsidP="009432DC">
      <w:pPr>
        <w:pStyle w:val="ColorfulList-Accent11"/>
        <w:numPr>
          <w:ilvl w:val="0"/>
          <w:numId w:val="16"/>
        </w:numPr>
        <w:shd w:val="clear" w:color="auto" w:fill="FFFFFF"/>
        <w:spacing w:after="0" w:line="240" w:lineRule="auto"/>
        <w:ind w:left="630" w:hanging="270"/>
        <w:rPr>
          <w:rFonts w:asciiTheme="minorHAnsi" w:hAnsiTheme="minorHAnsi"/>
        </w:rPr>
      </w:pPr>
      <w:r w:rsidRPr="00A14F61">
        <w:rPr>
          <w:rFonts w:asciiTheme="minorHAnsi" w:hAnsiTheme="minorHAnsi"/>
          <w:i/>
        </w:rPr>
        <w:t>Annotation Tools</w:t>
      </w:r>
      <w:r w:rsidRPr="00A14F61">
        <w:rPr>
          <w:rFonts w:asciiTheme="minorHAnsi" w:hAnsiTheme="minorHAnsi"/>
        </w:rPr>
        <w:t xml:space="preserve">. If you choose to purchase e-books or read other materials online, you must have a strategic method for annotating the text online. </w:t>
      </w:r>
      <w:r w:rsidRPr="00A14F61">
        <w:rPr>
          <w:rFonts w:asciiTheme="minorHAnsi" w:eastAsia="Times New Roman" w:hAnsiTheme="minorHAnsi"/>
        </w:rPr>
        <w:t xml:space="preserve">See my article on </w:t>
      </w:r>
      <w:hyperlink r:id="rId11" w:history="1">
        <w:r w:rsidRPr="00A14F61">
          <w:rPr>
            <w:rStyle w:val="Hyperlink"/>
            <w:rFonts w:asciiTheme="minorHAnsi" w:eastAsia="Times New Roman" w:hAnsiTheme="minorHAnsi"/>
          </w:rPr>
          <w:t xml:space="preserve">“How to Annotate Digital Texts” on </w:t>
        </w:r>
        <w:proofErr w:type="spellStart"/>
        <w:r w:rsidRPr="00A14F61">
          <w:rPr>
            <w:rStyle w:val="Hyperlink"/>
            <w:rFonts w:asciiTheme="minorHAnsi" w:eastAsia="Times New Roman" w:hAnsiTheme="minorHAnsi"/>
          </w:rPr>
          <w:t>TECHStyle</w:t>
        </w:r>
        <w:proofErr w:type="spellEnd"/>
      </w:hyperlink>
      <w:r w:rsidRPr="00A14F61">
        <w:rPr>
          <w:rFonts w:asciiTheme="minorHAnsi" w:eastAsia="Times New Roman" w:hAnsiTheme="minorHAnsi"/>
        </w:rPr>
        <w:t xml:space="preserve"> for </w:t>
      </w:r>
      <w:r w:rsidR="001A70D0">
        <w:rPr>
          <w:rFonts w:asciiTheme="minorHAnsi" w:eastAsia="Times New Roman" w:hAnsiTheme="minorHAnsi"/>
        </w:rPr>
        <w:t>more details.</w:t>
      </w:r>
    </w:p>
    <w:p w:rsidR="00C325FB" w:rsidRDefault="00C325FB" w:rsidP="009432DC">
      <w:pPr>
        <w:shd w:val="clear" w:color="auto" w:fill="FFFFFF"/>
        <w:spacing w:after="0" w:line="240" w:lineRule="auto"/>
        <w:rPr>
          <w:rFonts w:asciiTheme="minorHAnsi" w:hAnsiTheme="minorHAnsi"/>
        </w:rPr>
      </w:pPr>
    </w:p>
    <w:p w:rsidR="001A70D0" w:rsidRPr="006168A3" w:rsidRDefault="001A70D0" w:rsidP="009432DC">
      <w:pPr>
        <w:shd w:val="clear" w:color="auto" w:fill="FFFFFF"/>
        <w:spacing w:after="0" w:line="240" w:lineRule="auto"/>
        <w:rPr>
          <w:rStyle w:val="Strong"/>
        </w:rPr>
      </w:pPr>
      <w:r w:rsidRPr="006168A3">
        <w:rPr>
          <w:rStyle w:val="Strong"/>
        </w:rPr>
        <w:t>BOOKS:</w:t>
      </w:r>
    </w:p>
    <w:p w:rsidR="00DA660C" w:rsidRPr="00A14F61" w:rsidRDefault="00DA660C" w:rsidP="009432DC">
      <w:pPr>
        <w:pStyle w:val="ListParagraph"/>
        <w:numPr>
          <w:ilvl w:val="0"/>
          <w:numId w:val="42"/>
        </w:numPr>
        <w:rPr>
          <w:rStyle w:val="Hyperlink"/>
          <w:rFonts w:asciiTheme="minorHAnsi" w:eastAsia="Times New Roman" w:hAnsiTheme="minorHAnsi"/>
          <w:color w:val="auto"/>
          <w:u w:val="none"/>
        </w:rPr>
      </w:pPr>
      <w:r w:rsidRPr="00A14F61">
        <w:rPr>
          <w:rFonts w:asciiTheme="minorHAnsi" w:eastAsia="Times New Roman" w:hAnsiTheme="minorHAnsi"/>
        </w:rPr>
        <w:t xml:space="preserve">Purchase access to </w:t>
      </w:r>
      <w:proofErr w:type="spellStart"/>
      <w:r w:rsidRPr="00A14F61">
        <w:rPr>
          <w:rFonts w:asciiTheme="minorHAnsi" w:eastAsia="Times New Roman" w:hAnsiTheme="minorHAnsi"/>
        </w:rPr>
        <w:t>WOVEN</w:t>
      </w:r>
      <w:r w:rsidRPr="00A14F61">
        <w:rPr>
          <w:rFonts w:asciiTheme="minorHAnsi" w:eastAsia="Times New Roman" w:hAnsiTheme="minorHAnsi"/>
          <w:i/>
        </w:rPr>
        <w:t>Text</w:t>
      </w:r>
      <w:proofErr w:type="spellEnd"/>
      <w:r w:rsidRPr="00A14F61">
        <w:rPr>
          <w:rFonts w:asciiTheme="minorHAnsi" w:eastAsia="Times New Roman" w:hAnsiTheme="minorHAnsi"/>
        </w:rPr>
        <w:t xml:space="preserve">: </w:t>
      </w:r>
      <w:hyperlink r:id="rId12" w:history="1">
        <w:r w:rsidRPr="00A14F61">
          <w:rPr>
            <w:rStyle w:val="Hyperlink"/>
            <w:rFonts w:asciiTheme="minorHAnsi" w:eastAsia="Times New Roman" w:hAnsiTheme="minorHAnsi"/>
          </w:rPr>
          <w:t>http://ebooks.bfwpub.com/gatech.php</w:t>
        </w:r>
      </w:hyperlink>
    </w:p>
    <w:p w:rsidR="00C325FB" w:rsidRDefault="00DA660C" w:rsidP="009432DC">
      <w:pPr>
        <w:pStyle w:val="ListParagraph"/>
        <w:numPr>
          <w:ilvl w:val="0"/>
          <w:numId w:val="42"/>
        </w:numPr>
        <w:rPr>
          <w:rFonts w:asciiTheme="minorHAnsi" w:eastAsia="Times New Roman" w:hAnsiTheme="minorHAnsi"/>
        </w:rPr>
      </w:pPr>
      <w:r w:rsidRPr="00A14F61">
        <w:rPr>
          <w:rFonts w:asciiTheme="minorHAnsi" w:eastAsia="Times New Roman" w:hAnsiTheme="minorHAnsi"/>
        </w:rPr>
        <w:t>Dan</w:t>
      </w:r>
      <w:r w:rsidR="00A14F61" w:rsidRPr="00A14F61">
        <w:rPr>
          <w:rFonts w:asciiTheme="minorHAnsi" w:eastAsia="Times New Roman" w:hAnsiTheme="minorHAnsi"/>
        </w:rPr>
        <w:t>iel</w:t>
      </w:r>
      <w:r w:rsidRPr="00A14F61">
        <w:rPr>
          <w:rFonts w:asciiTheme="minorHAnsi" w:eastAsia="Times New Roman" w:hAnsiTheme="minorHAnsi"/>
        </w:rPr>
        <w:t xml:space="preserve"> Pink, </w:t>
      </w:r>
      <w:r w:rsidRPr="00A14F61">
        <w:rPr>
          <w:rFonts w:asciiTheme="minorHAnsi" w:eastAsia="Times New Roman" w:hAnsiTheme="minorHAnsi"/>
          <w:i/>
        </w:rPr>
        <w:t>A Whole New Mind</w:t>
      </w:r>
      <w:r w:rsidR="00A14F61" w:rsidRPr="00A14F61">
        <w:rPr>
          <w:rFonts w:asciiTheme="minorHAnsi" w:eastAsia="Times New Roman" w:hAnsiTheme="minorHAnsi"/>
        </w:rPr>
        <w:t xml:space="preserve">, </w:t>
      </w:r>
      <w:r w:rsidR="00A14F61" w:rsidRPr="00A14F61">
        <w:rPr>
          <w:rFonts w:asciiTheme="minorHAnsi" w:eastAsia="Times New Roman" w:hAnsiTheme="minorHAnsi" w:cs="Arial"/>
          <w:color w:val="000000"/>
        </w:rPr>
        <w:t>Riverhead Trade, 2006, ISBN: 978-1594481710</w:t>
      </w:r>
    </w:p>
    <w:p w:rsidR="00A14F61" w:rsidRPr="00A14F61" w:rsidRDefault="00A27A62" w:rsidP="009432DC">
      <w:pPr>
        <w:pStyle w:val="ListParagraph"/>
        <w:numPr>
          <w:ilvl w:val="0"/>
          <w:numId w:val="42"/>
        </w:numPr>
        <w:rPr>
          <w:rFonts w:asciiTheme="minorHAnsi" w:eastAsia="Times New Roman" w:hAnsiTheme="minorHAnsi"/>
        </w:rPr>
      </w:pPr>
      <w:r>
        <w:rPr>
          <w:rFonts w:asciiTheme="minorHAnsi" w:eastAsia="Times New Roman" w:hAnsiTheme="minorHAnsi"/>
        </w:rPr>
        <w:t>All other course materials are available on T-Square or online</w:t>
      </w:r>
    </w:p>
    <w:p w:rsidR="00C325FB" w:rsidRPr="00A14F61" w:rsidRDefault="00C325FB" w:rsidP="009432DC">
      <w:pPr>
        <w:pStyle w:val="ColorfulList-Accent11"/>
        <w:shd w:val="clear" w:color="auto" w:fill="FFFFFF"/>
        <w:spacing w:after="0" w:line="240" w:lineRule="auto"/>
        <w:rPr>
          <w:rFonts w:asciiTheme="minorHAnsi" w:hAnsiTheme="minorHAnsi"/>
        </w:rPr>
      </w:pPr>
    </w:p>
    <w:p w:rsidR="00A2530B" w:rsidRPr="00A14F61" w:rsidRDefault="001A70D0" w:rsidP="009432DC">
      <w:pPr>
        <w:pStyle w:val="ColorfulList-Accent11"/>
        <w:shd w:val="clear" w:color="auto" w:fill="FFFFFF"/>
        <w:spacing w:after="0" w:line="240" w:lineRule="auto"/>
        <w:ind w:left="0"/>
        <w:rPr>
          <w:rFonts w:asciiTheme="minorHAnsi" w:hAnsiTheme="minorHAnsi"/>
        </w:rPr>
      </w:pPr>
      <w:r w:rsidRPr="006168A3">
        <w:rPr>
          <w:rStyle w:val="Strong"/>
        </w:rPr>
        <w:t>INCIDENTALS:</w:t>
      </w:r>
      <w:r>
        <w:rPr>
          <w:rFonts w:asciiTheme="minorHAnsi" w:hAnsiTheme="minorHAnsi"/>
        </w:rPr>
        <w:t xml:space="preserve"> </w:t>
      </w:r>
      <w:r w:rsidR="00A2530B" w:rsidRPr="00A14F61">
        <w:rPr>
          <w:rFonts w:asciiTheme="minorHAnsi" w:hAnsiTheme="minorHAnsi"/>
        </w:rPr>
        <w:t xml:space="preserve">You </w:t>
      </w:r>
      <w:r>
        <w:rPr>
          <w:rFonts w:asciiTheme="minorHAnsi" w:hAnsiTheme="minorHAnsi"/>
        </w:rPr>
        <w:t>will incur incidental expenses associated with producing multimodal projects. Among these expenses include full-color book printing, full-color full-size poster printing, materials and supplies for the creation of physical objects.</w:t>
      </w:r>
    </w:p>
    <w:p w:rsidR="00C325FB" w:rsidRPr="00A14F61" w:rsidRDefault="00C325FB" w:rsidP="009432DC">
      <w:pPr>
        <w:shd w:val="clear" w:color="auto" w:fill="FFFFFF"/>
        <w:spacing w:after="0" w:line="240" w:lineRule="auto"/>
        <w:rPr>
          <w:rFonts w:asciiTheme="minorHAnsi" w:hAnsiTheme="minorHAnsi"/>
        </w:rPr>
      </w:pPr>
    </w:p>
    <w:p w:rsidR="00D4424B" w:rsidRDefault="00D4424B" w:rsidP="009432DC">
      <w:pPr>
        <w:spacing w:after="0" w:line="240" w:lineRule="auto"/>
        <w:rPr>
          <w:rFonts w:eastAsia="Times New Roman"/>
          <w:caps/>
          <w:color w:val="595959"/>
          <w:spacing w:val="20"/>
          <w:sz w:val="28"/>
          <w:szCs w:val="28"/>
          <w:lang w:bidi="ar-SA"/>
        </w:rPr>
      </w:pPr>
      <w:r>
        <w:rPr>
          <w:rFonts w:eastAsia="Times New Roman"/>
        </w:rPr>
        <w:br w:type="page"/>
      </w:r>
    </w:p>
    <w:tbl>
      <w:tblPr>
        <w:tblStyle w:val="ColorfulList-Accent2"/>
        <w:tblW w:w="9558" w:type="dxa"/>
        <w:tblLook w:val="0220"/>
      </w:tblPr>
      <w:tblGrid>
        <w:gridCol w:w="2389"/>
        <w:gridCol w:w="2390"/>
        <w:gridCol w:w="2389"/>
        <w:gridCol w:w="2390"/>
      </w:tblGrid>
      <w:tr w:rsidR="006A46FE" w:rsidRPr="00916CFC" w:rsidTr="006A46FE">
        <w:trPr>
          <w:cnfStyle w:val="100000000000"/>
        </w:trPr>
        <w:tc>
          <w:tcPr>
            <w:cnfStyle w:val="000010000000"/>
            <w:tcW w:w="2389" w:type="dxa"/>
          </w:tcPr>
          <w:p w:rsidR="006A46FE" w:rsidRPr="00916CFC" w:rsidRDefault="006A46FE" w:rsidP="006A46FE">
            <w:pPr>
              <w:spacing w:after="0" w:line="240" w:lineRule="auto"/>
              <w:rPr>
                <w:rFonts w:eastAsia="Times New Roman"/>
                <w:sz w:val="16"/>
                <w:szCs w:val="16"/>
              </w:rPr>
            </w:pPr>
            <w:r w:rsidRPr="00916CFC">
              <w:rPr>
                <w:sz w:val="16"/>
                <w:szCs w:val="16"/>
                <w:lang w:bidi="ar-SA"/>
              </w:rPr>
              <w:lastRenderedPageBreak/>
              <w:t>Category</w:t>
            </w:r>
          </w:p>
        </w:tc>
        <w:tc>
          <w:tcPr>
            <w:tcW w:w="2390" w:type="dxa"/>
          </w:tcPr>
          <w:p w:rsidR="006A46FE" w:rsidRPr="00916CFC" w:rsidRDefault="006A46FE" w:rsidP="006A46FE">
            <w:pPr>
              <w:spacing w:after="0" w:line="240" w:lineRule="auto"/>
              <w:cnfStyle w:val="100000000000"/>
              <w:rPr>
                <w:sz w:val="16"/>
                <w:szCs w:val="16"/>
              </w:rPr>
            </w:pPr>
            <w:r w:rsidRPr="00916CFC">
              <w:rPr>
                <w:sz w:val="16"/>
                <w:szCs w:val="16"/>
                <w:lang w:bidi="ar-SA"/>
              </w:rPr>
              <w:t>Outcomes by the USG Board of Regents</w:t>
            </w:r>
            <w:r w:rsidRPr="00916CFC">
              <w:rPr>
                <w:rStyle w:val="FootnoteReference"/>
                <w:rFonts w:cs="Arial"/>
                <w:b w:val="0"/>
                <w:bCs w:val="0"/>
                <w:sz w:val="16"/>
                <w:szCs w:val="16"/>
                <w:lang w:bidi="ar-SA"/>
              </w:rPr>
              <w:footnoteReference w:id="1"/>
            </w:r>
          </w:p>
        </w:tc>
        <w:tc>
          <w:tcPr>
            <w:cnfStyle w:val="000010000000"/>
            <w:tcW w:w="2389" w:type="dxa"/>
          </w:tcPr>
          <w:p w:rsidR="006A46FE" w:rsidRPr="00916CFC" w:rsidRDefault="006A46FE" w:rsidP="006A46FE">
            <w:pPr>
              <w:spacing w:after="0" w:line="240" w:lineRule="auto"/>
              <w:rPr>
                <w:rFonts w:eastAsia="Times New Roman"/>
                <w:sz w:val="16"/>
                <w:szCs w:val="16"/>
              </w:rPr>
            </w:pPr>
            <w:r w:rsidRPr="00916CFC">
              <w:rPr>
                <w:sz w:val="16"/>
                <w:szCs w:val="16"/>
                <w:lang w:bidi="ar-SA"/>
              </w:rPr>
              <w:t xml:space="preserve">Outcomes by the Council of Writing Program </w:t>
            </w:r>
            <w:proofErr w:type="spellStart"/>
            <w:r w:rsidRPr="00916CFC">
              <w:rPr>
                <w:sz w:val="16"/>
                <w:szCs w:val="16"/>
                <w:lang w:bidi="ar-SA"/>
              </w:rPr>
              <w:t>Admins</w:t>
            </w:r>
            <w:proofErr w:type="spellEnd"/>
            <w:r w:rsidRPr="00916CFC">
              <w:rPr>
                <w:rStyle w:val="FootnoteReference"/>
                <w:rFonts w:cs="Arial"/>
                <w:b w:val="0"/>
                <w:bCs w:val="0"/>
                <w:sz w:val="16"/>
                <w:szCs w:val="16"/>
                <w:lang w:bidi="ar-SA"/>
              </w:rPr>
              <w:footnoteReference w:id="2"/>
            </w:r>
          </w:p>
        </w:tc>
        <w:tc>
          <w:tcPr>
            <w:tcW w:w="2390" w:type="dxa"/>
          </w:tcPr>
          <w:p w:rsidR="006A46FE" w:rsidRPr="00916CFC" w:rsidRDefault="006A46FE" w:rsidP="006A46FE">
            <w:pPr>
              <w:spacing w:after="0" w:line="240" w:lineRule="auto"/>
              <w:cnfStyle w:val="100000000000"/>
              <w:rPr>
                <w:sz w:val="16"/>
                <w:szCs w:val="16"/>
              </w:rPr>
            </w:pPr>
            <w:r w:rsidRPr="00916CFC">
              <w:rPr>
                <w:sz w:val="16"/>
                <w:szCs w:val="16"/>
                <w:lang w:bidi="ar-SA"/>
              </w:rPr>
              <w:t>Additional Expectations of the GTWCP</w:t>
            </w:r>
          </w:p>
        </w:tc>
      </w:tr>
      <w:tr w:rsidR="006A46FE" w:rsidRPr="00916CFC" w:rsidTr="006A46FE">
        <w:tc>
          <w:tcPr>
            <w:cnfStyle w:val="000010000000"/>
            <w:tcW w:w="2389" w:type="dxa"/>
          </w:tcPr>
          <w:p w:rsidR="006A46FE" w:rsidRPr="00916CFC" w:rsidRDefault="006A46FE" w:rsidP="006A46FE">
            <w:pPr>
              <w:spacing w:after="0" w:line="240" w:lineRule="auto"/>
              <w:rPr>
                <w:b/>
                <w:bCs/>
                <w:color w:val="000000"/>
                <w:sz w:val="16"/>
                <w:szCs w:val="16"/>
                <w:lang w:bidi="ar-SA"/>
              </w:rPr>
            </w:pPr>
            <w:r w:rsidRPr="00916CFC">
              <w:rPr>
                <w:b/>
                <w:bCs/>
                <w:color w:val="000000"/>
                <w:sz w:val="16"/>
                <w:szCs w:val="16"/>
                <w:lang w:bidi="ar-SA"/>
              </w:rPr>
              <w:t>Critical Thinking</w:t>
            </w:r>
          </w:p>
          <w:p w:rsidR="006A46FE" w:rsidRPr="00916CFC" w:rsidRDefault="006A46FE" w:rsidP="006A46FE">
            <w:pPr>
              <w:spacing w:after="0" w:line="240" w:lineRule="auto"/>
              <w:rPr>
                <w:color w:val="000000"/>
                <w:sz w:val="16"/>
                <w:szCs w:val="16"/>
                <w:lang w:bidi="ar-SA"/>
              </w:rPr>
            </w:pPr>
            <w:r w:rsidRPr="00916CFC">
              <w:rPr>
                <w:color w:val="000000"/>
                <w:sz w:val="16"/>
                <w:szCs w:val="16"/>
                <w:lang w:bidi="ar-SA"/>
              </w:rPr>
              <w:t>Critical thinking involves understanding social and cultural texts and contexts in ways that support productive communication and interaction.</w:t>
            </w:r>
          </w:p>
          <w:p w:rsidR="006A46FE" w:rsidRPr="00916CFC" w:rsidRDefault="006A46FE" w:rsidP="006A46FE">
            <w:pPr>
              <w:spacing w:after="0" w:line="240" w:lineRule="auto"/>
              <w:rPr>
                <w:b/>
                <w:bCs/>
                <w:color w:val="000000"/>
                <w:sz w:val="16"/>
                <w:szCs w:val="16"/>
              </w:rPr>
            </w:pPr>
          </w:p>
        </w:tc>
        <w:tc>
          <w:tcPr>
            <w:tcW w:w="2390" w:type="dxa"/>
          </w:tcPr>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Analyze arguments</w:t>
            </w:r>
          </w:p>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Accommodate opposing points of view</w:t>
            </w:r>
          </w:p>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Interpret inferences and develop subtleties of symbolic and indirect discourse</w:t>
            </w:r>
          </w:p>
          <w:p w:rsidR="006A46FE" w:rsidRPr="00916CFC" w:rsidRDefault="006A46FE" w:rsidP="006A46FE">
            <w:pPr>
              <w:spacing w:after="0" w:line="240" w:lineRule="auto"/>
              <w:cnfStyle w:val="000000000000"/>
              <w:rPr>
                <w:b/>
                <w:bCs/>
                <w:color w:val="000000"/>
                <w:sz w:val="16"/>
                <w:szCs w:val="16"/>
              </w:rPr>
            </w:pPr>
          </w:p>
        </w:tc>
        <w:tc>
          <w:tcPr>
            <w:cnfStyle w:val="000010000000"/>
            <w:tcW w:w="2389" w:type="dxa"/>
          </w:tcPr>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Use writing and reading for inquiry, learning, thinking, and communicating</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Integrate ideas with those of others</w:t>
            </w:r>
          </w:p>
          <w:p w:rsidR="006A46FE" w:rsidRPr="00916CFC" w:rsidRDefault="006A46FE" w:rsidP="006A46FE">
            <w:pPr>
              <w:spacing w:after="0" w:line="240" w:lineRule="auto"/>
              <w:rPr>
                <w:color w:val="333333"/>
                <w:sz w:val="16"/>
                <w:szCs w:val="16"/>
                <w:lang w:bidi="ar-SA"/>
              </w:rPr>
            </w:pPr>
            <w:r w:rsidRPr="00916CFC">
              <w:rPr>
                <w:rFonts w:cs="SymbolMT"/>
                <w:color w:val="000000"/>
                <w:sz w:val="16"/>
                <w:szCs w:val="16"/>
                <w:lang w:bidi="ar-SA"/>
              </w:rPr>
              <w:t xml:space="preserve">• </w:t>
            </w:r>
            <w:r w:rsidRPr="00916CFC">
              <w:rPr>
                <w:color w:val="333333"/>
                <w:sz w:val="16"/>
                <w:szCs w:val="16"/>
                <w:lang w:bidi="ar-SA"/>
              </w:rPr>
              <w:t>Understand relationships among language, knowledge, and power</w:t>
            </w:r>
          </w:p>
          <w:p w:rsidR="006A46FE" w:rsidRPr="00916CFC" w:rsidRDefault="006A46FE" w:rsidP="006A46FE">
            <w:pPr>
              <w:spacing w:after="0" w:line="240" w:lineRule="auto"/>
              <w:rPr>
                <w:b/>
                <w:bCs/>
                <w:color w:val="000000"/>
                <w:sz w:val="16"/>
                <w:szCs w:val="16"/>
              </w:rPr>
            </w:pPr>
          </w:p>
        </w:tc>
        <w:tc>
          <w:tcPr>
            <w:tcW w:w="2390" w:type="dxa"/>
          </w:tcPr>
          <w:p w:rsidR="006A46FE" w:rsidRPr="00916CFC" w:rsidRDefault="006A46FE" w:rsidP="006A46FE">
            <w:pPr>
              <w:spacing w:after="0" w:line="240" w:lineRule="auto"/>
              <w:cnfStyle w:val="000000000000"/>
              <w:rPr>
                <w:color w:val="000000"/>
                <w:sz w:val="16"/>
                <w:szCs w:val="16"/>
                <w:lang w:bidi="ar-SA"/>
              </w:rPr>
            </w:pPr>
            <w:r w:rsidRPr="00916CFC">
              <w:rPr>
                <w:rFonts w:cs="SymbolMT"/>
                <w:color w:val="000000"/>
                <w:sz w:val="16"/>
                <w:szCs w:val="16"/>
                <w:lang w:bidi="ar-SA"/>
              </w:rPr>
              <w:t xml:space="preserve">• </w:t>
            </w:r>
            <w:r w:rsidRPr="00916CFC">
              <w:rPr>
                <w:color w:val="000000"/>
                <w:sz w:val="16"/>
                <w:szCs w:val="16"/>
                <w:lang w:bidi="ar-SA"/>
              </w:rPr>
              <w:t xml:space="preserve">Recognize the </w:t>
            </w:r>
            <w:proofErr w:type="spellStart"/>
            <w:r w:rsidRPr="00916CFC">
              <w:rPr>
                <w:color w:val="000000"/>
                <w:sz w:val="16"/>
                <w:szCs w:val="16"/>
                <w:lang w:bidi="ar-SA"/>
              </w:rPr>
              <w:t>constructedness</w:t>
            </w:r>
            <w:proofErr w:type="spellEnd"/>
            <w:r w:rsidRPr="00916CFC">
              <w:rPr>
                <w:color w:val="000000"/>
                <w:sz w:val="16"/>
                <w:szCs w:val="16"/>
                <w:lang w:bidi="ar-SA"/>
              </w:rPr>
              <w:t xml:space="preserve"> of language and social forms</w:t>
            </w:r>
          </w:p>
          <w:p w:rsidR="006A46FE" w:rsidRPr="00916CFC" w:rsidRDefault="006A46FE" w:rsidP="006A46FE">
            <w:pPr>
              <w:spacing w:after="0" w:line="240" w:lineRule="auto"/>
              <w:cnfStyle w:val="000000000000"/>
              <w:rPr>
                <w:b/>
                <w:bCs/>
                <w:color w:val="000000"/>
                <w:sz w:val="16"/>
                <w:szCs w:val="16"/>
              </w:rPr>
            </w:pPr>
            <w:r w:rsidRPr="00916CFC">
              <w:rPr>
                <w:rFonts w:cs="SymbolMT"/>
                <w:color w:val="000000"/>
                <w:sz w:val="16"/>
                <w:szCs w:val="16"/>
                <w:lang w:bidi="ar-SA"/>
              </w:rPr>
              <w:t xml:space="preserve">• </w:t>
            </w:r>
            <w:r w:rsidRPr="00916CFC">
              <w:rPr>
                <w:color w:val="000000"/>
                <w:sz w:val="16"/>
                <w:szCs w:val="16"/>
                <w:lang w:bidi="ar-SA"/>
              </w:rPr>
              <w:t xml:space="preserve">Analyze and critique constructs such as race, gender, and sexuality </w:t>
            </w:r>
            <w:r w:rsidRPr="00916CFC">
              <w:rPr>
                <w:sz w:val="16"/>
                <w:szCs w:val="16"/>
                <w:lang w:bidi="ar-SA"/>
              </w:rPr>
              <w:t>as they appear in cultural texts</w:t>
            </w:r>
          </w:p>
        </w:tc>
      </w:tr>
      <w:tr w:rsidR="006A46FE" w:rsidRPr="00916CFC" w:rsidTr="006A46FE">
        <w:tc>
          <w:tcPr>
            <w:cnfStyle w:val="000010000000"/>
            <w:tcW w:w="2389" w:type="dxa"/>
          </w:tcPr>
          <w:p w:rsidR="006A46FE" w:rsidRPr="00916CFC" w:rsidRDefault="006A46FE" w:rsidP="006A46FE">
            <w:pPr>
              <w:spacing w:after="0" w:line="240" w:lineRule="auto"/>
              <w:rPr>
                <w:b/>
                <w:bCs/>
                <w:color w:val="000000"/>
                <w:sz w:val="16"/>
                <w:szCs w:val="16"/>
                <w:lang w:bidi="ar-SA"/>
              </w:rPr>
            </w:pPr>
            <w:r w:rsidRPr="00916CFC">
              <w:rPr>
                <w:b/>
                <w:bCs/>
                <w:color w:val="000000"/>
                <w:sz w:val="16"/>
                <w:szCs w:val="16"/>
                <w:lang w:bidi="ar-SA"/>
              </w:rPr>
              <w:t>Rhetoric</w:t>
            </w:r>
          </w:p>
          <w:p w:rsidR="006A46FE" w:rsidRPr="00916CFC" w:rsidRDefault="006A46FE" w:rsidP="006A46FE">
            <w:pPr>
              <w:spacing w:after="0" w:line="240" w:lineRule="auto"/>
              <w:rPr>
                <w:color w:val="000000"/>
                <w:sz w:val="16"/>
                <w:szCs w:val="16"/>
                <w:lang w:bidi="ar-SA"/>
              </w:rPr>
            </w:pPr>
            <w:r w:rsidRPr="00916CFC">
              <w:rPr>
                <w:color w:val="000000"/>
                <w:sz w:val="16"/>
                <w:szCs w:val="16"/>
                <w:lang w:bidi="ar-SA"/>
              </w:rPr>
              <w:t>Rhetoric focuses on available means of persuasion, considering the synergy of factors such as context, audience, purpose, role, argument, organization, design, visuals, and conventions of language.</w:t>
            </w:r>
          </w:p>
          <w:p w:rsidR="006A46FE" w:rsidRPr="00916CFC" w:rsidRDefault="006A46FE" w:rsidP="006A46FE">
            <w:pPr>
              <w:spacing w:after="0" w:line="240" w:lineRule="auto"/>
              <w:rPr>
                <w:b/>
                <w:bCs/>
                <w:color w:val="000000"/>
                <w:sz w:val="16"/>
                <w:szCs w:val="16"/>
              </w:rPr>
            </w:pPr>
          </w:p>
        </w:tc>
        <w:tc>
          <w:tcPr>
            <w:tcW w:w="2390" w:type="dxa"/>
          </w:tcPr>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Adapt communication to circumstances and audience</w:t>
            </w:r>
          </w:p>
          <w:p w:rsidR="006A46FE" w:rsidRPr="00916CFC" w:rsidRDefault="006A46FE" w:rsidP="006A46FE">
            <w:pPr>
              <w:spacing w:after="0" w:line="240" w:lineRule="auto"/>
              <w:cnfStyle w:val="000000000000"/>
              <w:rPr>
                <w:color w:val="222222"/>
                <w:sz w:val="16"/>
                <w:szCs w:val="16"/>
                <w:lang w:bidi="ar-SA"/>
              </w:rPr>
            </w:pPr>
            <w:r w:rsidRPr="00916CFC">
              <w:rPr>
                <w:rFonts w:cs="SymbolMT"/>
                <w:color w:val="000000"/>
                <w:sz w:val="16"/>
                <w:szCs w:val="16"/>
                <w:lang w:bidi="ar-SA"/>
              </w:rPr>
              <w:t xml:space="preserve">• </w:t>
            </w:r>
            <w:r w:rsidRPr="00916CFC">
              <w:rPr>
                <w:color w:val="222222"/>
                <w:sz w:val="16"/>
                <w:szCs w:val="16"/>
                <w:lang w:bidi="ar-SA"/>
              </w:rPr>
              <w:t>Produce communication that is stylistically appropriate and mature</w:t>
            </w:r>
          </w:p>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Communicate in standard English for academic and professional contexts</w:t>
            </w:r>
          </w:p>
          <w:p w:rsidR="006A46FE" w:rsidRPr="00916CFC" w:rsidRDefault="006A46FE" w:rsidP="006A46FE">
            <w:pPr>
              <w:spacing w:after="0" w:line="240" w:lineRule="auto"/>
              <w:cnfStyle w:val="000000000000"/>
              <w:rPr>
                <w:color w:val="222222"/>
                <w:sz w:val="16"/>
                <w:szCs w:val="16"/>
                <w:lang w:bidi="ar-SA"/>
              </w:rPr>
            </w:pPr>
            <w:r w:rsidRPr="00916CFC">
              <w:rPr>
                <w:rFonts w:cs="SymbolMT"/>
                <w:color w:val="000000"/>
                <w:sz w:val="16"/>
                <w:szCs w:val="16"/>
                <w:lang w:bidi="ar-SA"/>
              </w:rPr>
              <w:t xml:space="preserve">• </w:t>
            </w:r>
            <w:r w:rsidRPr="00916CFC">
              <w:rPr>
                <w:color w:val="222222"/>
                <w:sz w:val="16"/>
                <w:szCs w:val="16"/>
                <w:lang w:bidi="ar-SA"/>
              </w:rPr>
              <w:t>Sustain a consistent purpose and point of view</w:t>
            </w:r>
          </w:p>
          <w:p w:rsidR="006A46FE" w:rsidRPr="00916CFC" w:rsidRDefault="006A46FE" w:rsidP="006A46FE">
            <w:pPr>
              <w:spacing w:after="0" w:line="240" w:lineRule="auto"/>
              <w:cnfStyle w:val="000000000000"/>
              <w:rPr>
                <w:b/>
                <w:bCs/>
                <w:color w:val="000000"/>
                <w:sz w:val="16"/>
                <w:szCs w:val="16"/>
              </w:rPr>
            </w:pPr>
          </w:p>
        </w:tc>
        <w:tc>
          <w:tcPr>
            <w:cnfStyle w:val="000010000000"/>
            <w:tcW w:w="2389" w:type="dxa"/>
          </w:tcPr>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Use a variety of technologies to address a range of audiences</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Learn common formats for different kinds of texts</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Develop knowledge of genre conventions ranging from structure and paragraphing to tone and mechanics</w:t>
            </w:r>
          </w:p>
          <w:p w:rsidR="006A46FE" w:rsidRPr="00916CFC" w:rsidRDefault="006A46FE" w:rsidP="006A46FE">
            <w:pPr>
              <w:spacing w:after="0" w:line="240" w:lineRule="auto"/>
              <w:rPr>
                <w:color w:val="333333"/>
                <w:sz w:val="16"/>
                <w:szCs w:val="16"/>
                <w:lang w:bidi="ar-SA"/>
              </w:rPr>
            </w:pPr>
            <w:r w:rsidRPr="00916CFC">
              <w:rPr>
                <w:rFonts w:cs="SymbolMT"/>
                <w:color w:val="000000"/>
                <w:sz w:val="16"/>
                <w:szCs w:val="16"/>
                <w:lang w:bidi="ar-SA"/>
              </w:rPr>
              <w:t xml:space="preserve">• </w:t>
            </w:r>
            <w:r w:rsidRPr="00916CFC">
              <w:rPr>
                <w:color w:val="333333"/>
                <w:sz w:val="16"/>
                <w:szCs w:val="16"/>
                <w:lang w:bidi="ar-SA"/>
              </w:rPr>
              <w:t>Control such surface features as syntax, grammar, punctuation, and spelling</w:t>
            </w:r>
          </w:p>
          <w:p w:rsidR="006A46FE" w:rsidRPr="00916CFC" w:rsidRDefault="006A46FE" w:rsidP="006A46FE">
            <w:pPr>
              <w:spacing w:after="0" w:line="240" w:lineRule="auto"/>
              <w:rPr>
                <w:b/>
                <w:bCs/>
                <w:color w:val="000000"/>
                <w:sz w:val="16"/>
                <w:szCs w:val="16"/>
              </w:rPr>
            </w:pPr>
          </w:p>
        </w:tc>
        <w:tc>
          <w:tcPr>
            <w:tcW w:w="2390" w:type="dxa"/>
          </w:tcPr>
          <w:p w:rsidR="006A46FE" w:rsidRPr="00916CFC" w:rsidRDefault="006A46FE" w:rsidP="006A46FE">
            <w:pPr>
              <w:spacing w:after="0" w:line="240" w:lineRule="auto"/>
              <w:cnfStyle w:val="000000000000"/>
              <w:rPr>
                <w:color w:val="000000"/>
                <w:sz w:val="16"/>
                <w:szCs w:val="16"/>
                <w:lang w:bidi="ar-SA"/>
              </w:rPr>
            </w:pPr>
            <w:r w:rsidRPr="00916CFC">
              <w:rPr>
                <w:rFonts w:cs="SymbolMT"/>
                <w:color w:val="000000"/>
                <w:sz w:val="16"/>
                <w:szCs w:val="16"/>
                <w:lang w:bidi="ar-SA"/>
              </w:rPr>
              <w:t xml:space="preserve">• </w:t>
            </w:r>
            <w:r w:rsidRPr="00916CFC">
              <w:rPr>
                <w:color w:val="000000"/>
                <w:sz w:val="16"/>
                <w:szCs w:val="16"/>
                <w:lang w:bidi="ar-SA"/>
              </w:rPr>
              <w:t>Create artifacts that demonstrate the synergy of rhetorical elements</w:t>
            </w:r>
          </w:p>
          <w:p w:rsidR="006A46FE" w:rsidRPr="00916CFC" w:rsidRDefault="006A46FE" w:rsidP="006A46FE">
            <w:pPr>
              <w:spacing w:after="0" w:line="240" w:lineRule="auto"/>
              <w:cnfStyle w:val="000000000000"/>
              <w:rPr>
                <w:color w:val="000000"/>
                <w:sz w:val="16"/>
                <w:szCs w:val="16"/>
                <w:lang w:bidi="ar-SA"/>
              </w:rPr>
            </w:pPr>
            <w:r w:rsidRPr="00916CFC">
              <w:rPr>
                <w:rFonts w:cs="SymbolMT"/>
                <w:color w:val="000000"/>
                <w:sz w:val="16"/>
                <w:szCs w:val="16"/>
                <w:lang w:bidi="ar-SA"/>
              </w:rPr>
              <w:t xml:space="preserve">• </w:t>
            </w:r>
            <w:r w:rsidRPr="00916CFC">
              <w:rPr>
                <w:color w:val="000000"/>
                <w:sz w:val="16"/>
                <w:szCs w:val="16"/>
                <w:lang w:bidi="ar-SA"/>
              </w:rPr>
              <w:t>Demonstrate adaptation of register, language, and conventions for specific contexts and audiences</w:t>
            </w:r>
          </w:p>
          <w:p w:rsidR="006A46FE" w:rsidRPr="00916CFC" w:rsidRDefault="006A46FE" w:rsidP="006A46FE">
            <w:pPr>
              <w:spacing w:after="0" w:line="240" w:lineRule="auto"/>
              <w:cnfStyle w:val="000000000000"/>
              <w:rPr>
                <w:color w:val="000000"/>
                <w:sz w:val="16"/>
                <w:szCs w:val="16"/>
              </w:rPr>
            </w:pPr>
            <w:r w:rsidRPr="00916CFC">
              <w:rPr>
                <w:rFonts w:cs="SymbolMT"/>
                <w:color w:val="000000"/>
                <w:sz w:val="16"/>
                <w:szCs w:val="16"/>
                <w:lang w:bidi="ar-SA"/>
              </w:rPr>
              <w:t xml:space="preserve">• </w:t>
            </w:r>
            <w:r w:rsidRPr="00916CFC">
              <w:rPr>
                <w:color w:val="000000"/>
                <w:sz w:val="16"/>
                <w:szCs w:val="16"/>
                <w:lang w:bidi="ar-SA"/>
              </w:rPr>
              <w:t xml:space="preserve">Apply strategies for communication in and across both academic disciplines and cultural contexts in the community and the workplace </w:t>
            </w:r>
          </w:p>
        </w:tc>
      </w:tr>
      <w:tr w:rsidR="006A46FE" w:rsidRPr="00916CFC" w:rsidTr="006A46FE">
        <w:tc>
          <w:tcPr>
            <w:cnfStyle w:val="000010000000"/>
            <w:tcW w:w="2389" w:type="dxa"/>
          </w:tcPr>
          <w:p w:rsidR="006A46FE" w:rsidRPr="00916CFC" w:rsidRDefault="006A46FE" w:rsidP="006A46FE">
            <w:pPr>
              <w:spacing w:after="0" w:line="240" w:lineRule="auto"/>
              <w:rPr>
                <w:b/>
                <w:bCs/>
                <w:color w:val="000000"/>
                <w:sz w:val="16"/>
                <w:szCs w:val="16"/>
                <w:lang w:bidi="ar-SA"/>
              </w:rPr>
            </w:pPr>
            <w:r w:rsidRPr="00916CFC">
              <w:rPr>
                <w:b/>
                <w:bCs/>
                <w:color w:val="000000"/>
                <w:sz w:val="16"/>
                <w:szCs w:val="16"/>
                <w:lang w:bidi="ar-SA"/>
              </w:rPr>
              <w:t>Process</w:t>
            </w:r>
          </w:p>
          <w:p w:rsidR="006A46FE" w:rsidRPr="00916CFC" w:rsidRDefault="006A46FE" w:rsidP="006A46FE">
            <w:pPr>
              <w:spacing w:after="0" w:line="240" w:lineRule="auto"/>
              <w:rPr>
                <w:color w:val="000000"/>
                <w:sz w:val="16"/>
                <w:szCs w:val="16"/>
                <w:lang w:bidi="ar-SA"/>
              </w:rPr>
            </w:pPr>
            <w:r w:rsidRPr="00916CFC">
              <w:rPr>
                <w:color w:val="000000"/>
                <w:sz w:val="16"/>
                <w:szCs w:val="16"/>
                <w:lang w:bidi="ar-SA"/>
              </w:rPr>
              <w:t xml:space="preserve">Processes for communication—for example, creating, planning, drafting, designing, rehearsing, revising, presenting, </w:t>
            </w:r>
            <w:proofErr w:type="gramStart"/>
            <w:r w:rsidRPr="00916CFC">
              <w:rPr>
                <w:color w:val="000000"/>
                <w:sz w:val="16"/>
                <w:szCs w:val="16"/>
                <w:lang w:bidi="ar-SA"/>
              </w:rPr>
              <w:t>publishing</w:t>
            </w:r>
            <w:proofErr w:type="gramEnd"/>
            <w:r w:rsidRPr="00916CFC">
              <w:rPr>
                <w:color w:val="000000"/>
                <w:sz w:val="16"/>
                <w:szCs w:val="16"/>
                <w:lang w:bidi="ar-SA"/>
              </w:rPr>
              <w:t>—are recursive, not linear. Learning productive processes is as important as creating products.</w:t>
            </w:r>
          </w:p>
          <w:p w:rsidR="006A46FE" w:rsidRPr="00916CFC" w:rsidRDefault="006A46FE" w:rsidP="006A46FE">
            <w:pPr>
              <w:spacing w:after="0" w:line="240" w:lineRule="auto"/>
              <w:rPr>
                <w:color w:val="000000"/>
                <w:sz w:val="16"/>
                <w:szCs w:val="16"/>
              </w:rPr>
            </w:pPr>
          </w:p>
        </w:tc>
        <w:tc>
          <w:tcPr>
            <w:tcW w:w="2390" w:type="dxa"/>
          </w:tcPr>
          <w:p w:rsidR="006A46FE" w:rsidRPr="00916CFC" w:rsidRDefault="006A46FE" w:rsidP="006A46FE">
            <w:pPr>
              <w:spacing w:after="0" w:line="240" w:lineRule="auto"/>
              <w:cnfStyle w:val="000000000000"/>
              <w:rPr>
                <w:color w:val="000000"/>
                <w:sz w:val="16"/>
                <w:szCs w:val="16"/>
              </w:rPr>
            </w:pPr>
          </w:p>
        </w:tc>
        <w:tc>
          <w:tcPr>
            <w:cnfStyle w:val="000010000000"/>
            <w:tcW w:w="2389" w:type="dxa"/>
          </w:tcPr>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Find, evaluate, analyze, and synthesize appropriate primary and secondary sources</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Develop flexible strategies for generating, revising, editing, and proofreading</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Understand collaborative and social aspects of writing processes</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Critique their own and others</w:t>
            </w:r>
            <w:r>
              <w:rPr>
                <w:color w:val="333333"/>
                <w:sz w:val="16"/>
                <w:szCs w:val="16"/>
                <w:lang w:bidi="ar-SA"/>
              </w:rPr>
              <w:t>’</w:t>
            </w:r>
            <w:r w:rsidRPr="00916CFC">
              <w:rPr>
                <w:color w:val="333333"/>
                <w:sz w:val="16"/>
                <w:szCs w:val="16"/>
                <w:lang w:bidi="ar-SA"/>
              </w:rPr>
              <w:t xml:space="preserve"> works</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Balance the advantages of relying on others with [personal] responsibility</w:t>
            </w:r>
          </w:p>
          <w:p w:rsidR="006A46FE" w:rsidRPr="00916CFC" w:rsidRDefault="006A46FE" w:rsidP="006A46FE">
            <w:pPr>
              <w:spacing w:after="0" w:line="240" w:lineRule="auto"/>
              <w:rPr>
                <w:color w:val="222222"/>
                <w:sz w:val="16"/>
                <w:szCs w:val="16"/>
              </w:rPr>
            </w:pPr>
          </w:p>
        </w:tc>
        <w:tc>
          <w:tcPr>
            <w:tcW w:w="2390" w:type="dxa"/>
          </w:tcPr>
          <w:p w:rsidR="006A46FE" w:rsidRPr="00916CFC" w:rsidRDefault="006A46FE" w:rsidP="006A46FE">
            <w:pPr>
              <w:spacing w:after="0" w:line="240" w:lineRule="auto"/>
              <w:cnfStyle w:val="000000000000"/>
              <w:rPr>
                <w:color w:val="000000"/>
                <w:sz w:val="16"/>
                <w:szCs w:val="16"/>
                <w:lang w:bidi="ar-SA"/>
              </w:rPr>
            </w:pPr>
            <w:r w:rsidRPr="00916CFC">
              <w:rPr>
                <w:rFonts w:cs="SymbolMT"/>
                <w:color w:val="000000"/>
                <w:sz w:val="16"/>
                <w:szCs w:val="16"/>
                <w:lang w:bidi="ar-SA"/>
              </w:rPr>
              <w:t xml:space="preserve">• </w:t>
            </w:r>
            <w:r w:rsidRPr="00916CFC">
              <w:rPr>
                <w:color w:val="000000"/>
                <w:sz w:val="16"/>
                <w:szCs w:val="16"/>
                <w:lang w:bidi="ar-SA"/>
              </w:rPr>
              <w:t>Construct, select, and deploy information based on interpretation and critique of the accuracy, bias, credibility, authority, and appropriateness of sources</w:t>
            </w:r>
          </w:p>
          <w:p w:rsidR="006A46FE" w:rsidRPr="00916CFC" w:rsidRDefault="006A46FE" w:rsidP="006A46FE">
            <w:pPr>
              <w:spacing w:after="0" w:line="240" w:lineRule="auto"/>
              <w:cnfStyle w:val="000000000000"/>
              <w:rPr>
                <w:color w:val="222222"/>
                <w:sz w:val="16"/>
                <w:szCs w:val="16"/>
              </w:rPr>
            </w:pPr>
            <w:r w:rsidRPr="00916CFC">
              <w:rPr>
                <w:rFonts w:cs="SymbolMT"/>
                <w:color w:val="000000"/>
                <w:sz w:val="16"/>
                <w:szCs w:val="16"/>
                <w:lang w:bidi="ar-SA"/>
              </w:rPr>
              <w:t xml:space="preserve">• </w:t>
            </w:r>
            <w:r w:rsidRPr="00916CFC">
              <w:rPr>
                <w:color w:val="000000"/>
                <w:sz w:val="16"/>
                <w:szCs w:val="16"/>
                <w:lang w:bidi="ar-SA"/>
              </w:rPr>
              <w:t>Compose reflections that demonstrate understanding of the elements of iterative processes both specific to and transferable across rhetorical situations</w:t>
            </w:r>
          </w:p>
        </w:tc>
      </w:tr>
      <w:tr w:rsidR="006A46FE" w:rsidRPr="00916CFC" w:rsidTr="006A46FE">
        <w:tc>
          <w:tcPr>
            <w:cnfStyle w:val="000010000000"/>
            <w:tcW w:w="2389" w:type="dxa"/>
          </w:tcPr>
          <w:p w:rsidR="006A46FE" w:rsidRPr="00916CFC" w:rsidRDefault="006A46FE" w:rsidP="006A46FE">
            <w:pPr>
              <w:spacing w:after="0" w:line="240" w:lineRule="auto"/>
              <w:rPr>
                <w:b/>
                <w:bCs/>
                <w:color w:val="000000"/>
                <w:sz w:val="16"/>
                <w:szCs w:val="16"/>
                <w:lang w:bidi="ar-SA"/>
              </w:rPr>
            </w:pPr>
            <w:r w:rsidRPr="00916CFC">
              <w:rPr>
                <w:b/>
                <w:bCs/>
                <w:color w:val="000000"/>
                <w:sz w:val="16"/>
                <w:szCs w:val="16"/>
                <w:lang w:bidi="ar-SA"/>
              </w:rPr>
              <w:t>Modes and Media</w:t>
            </w:r>
          </w:p>
          <w:p w:rsidR="006A46FE" w:rsidRPr="00916CFC" w:rsidRDefault="006A46FE" w:rsidP="006A46FE">
            <w:pPr>
              <w:spacing w:after="0" w:line="240" w:lineRule="auto"/>
              <w:rPr>
                <w:color w:val="000000"/>
                <w:sz w:val="16"/>
                <w:szCs w:val="16"/>
                <w:lang w:bidi="ar-SA"/>
              </w:rPr>
            </w:pPr>
            <w:r w:rsidRPr="00916CFC">
              <w:rPr>
                <w:color w:val="000000"/>
                <w:sz w:val="16"/>
                <w:szCs w:val="16"/>
                <w:lang w:bidi="ar-SA"/>
              </w:rPr>
              <w:t>Activities and assignments should use a variety of modes and media—written, oral, visual, electronic, and nonverbal (WOVEN)—singly and in combination. The context and culture of multimodality and multimedia are critical.</w:t>
            </w:r>
          </w:p>
          <w:p w:rsidR="006A46FE" w:rsidRPr="00916CFC" w:rsidRDefault="006A46FE" w:rsidP="006A46FE">
            <w:pPr>
              <w:spacing w:after="0" w:line="240" w:lineRule="auto"/>
              <w:rPr>
                <w:color w:val="000000"/>
                <w:sz w:val="16"/>
                <w:szCs w:val="16"/>
              </w:rPr>
            </w:pPr>
          </w:p>
        </w:tc>
        <w:tc>
          <w:tcPr>
            <w:tcW w:w="2390" w:type="dxa"/>
          </w:tcPr>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Interpret content of written materials on related topics from various disciplines</w:t>
            </w:r>
          </w:p>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Compose effective written materials for various academic and professional contexts</w:t>
            </w:r>
          </w:p>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Assimilate, analyze, and present a body of information in oral and written forms</w:t>
            </w:r>
          </w:p>
          <w:p w:rsidR="006A46FE" w:rsidRPr="00916CFC" w:rsidRDefault="006A46FE" w:rsidP="006A46FE">
            <w:pPr>
              <w:spacing w:after="0" w:line="240" w:lineRule="auto"/>
              <w:cnfStyle w:val="000000000000"/>
              <w:rPr>
                <w:color w:val="222222"/>
                <w:sz w:val="16"/>
                <w:szCs w:val="16"/>
                <w:lang w:bidi="ar-SA"/>
              </w:rPr>
            </w:pPr>
            <w:r w:rsidRPr="00916CFC">
              <w:rPr>
                <w:rFonts w:cs="SymbolMT"/>
                <w:color w:val="222222"/>
                <w:sz w:val="16"/>
                <w:szCs w:val="16"/>
                <w:lang w:bidi="ar-SA"/>
              </w:rPr>
              <w:t xml:space="preserve">• </w:t>
            </w:r>
            <w:r w:rsidRPr="00916CFC">
              <w:rPr>
                <w:color w:val="222222"/>
                <w:sz w:val="16"/>
                <w:szCs w:val="16"/>
                <w:lang w:bidi="ar-SA"/>
              </w:rPr>
              <w:t>Communicate in various modes and media, using appropriate technology</w:t>
            </w:r>
          </w:p>
          <w:p w:rsidR="006A46FE" w:rsidRPr="00916CFC" w:rsidRDefault="006A46FE" w:rsidP="006A46FE">
            <w:pPr>
              <w:spacing w:after="0" w:line="240" w:lineRule="auto"/>
              <w:cnfStyle w:val="000000000000"/>
              <w:rPr>
                <w:color w:val="000000"/>
                <w:sz w:val="16"/>
                <w:szCs w:val="16"/>
              </w:rPr>
            </w:pPr>
          </w:p>
        </w:tc>
        <w:tc>
          <w:tcPr>
            <w:cnfStyle w:val="000010000000"/>
            <w:tcW w:w="2389" w:type="dxa"/>
          </w:tcPr>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Use electronic environments for drafting, reviewing, revising, editing, and sharing texts</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Locate, evaluate, organize, and use research material collected from electronic sources, including scholarly library databases; other official (e.g., federal) databases; and informal electronic networks and internet sources</w:t>
            </w:r>
          </w:p>
          <w:p w:rsidR="006A46FE" w:rsidRPr="00916CFC" w:rsidRDefault="006A46FE" w:rsidP="006A46FE">
            <w:pPr>
              <w:spacing w:after="0" w:line="240" w:lineRule="auto"/>
              <w:rPr>
                <w:color w:val="333333"/>
                <w:sz w:val="16"/>
                <w:szCs w:val="16"/>
                <w:lang w:bidi="ar-SA"/>
              </w:rPr>
            </w:pPr>
            <w:r w:rsidRPr="00916CFC">
              <w:rPr>
                <w:rFonts w:cs="SymbolMT"/>
                <w:color w:val="333333"/>
                <w:sz w:val="16"/>
                <w:szCs w:val="16"/>
                <w:lang w:bidi="ar-SA"/>
              </w:rPr>
              <w:t xml:space="preserve">• </w:t>
            </w:r>
            <w:r w:rsidRPr="00916CFC">
              <w:rPr>
                <w:color w:val="333333"/>
                <w:sz w:val="16"/>
                <w:szCs w:val="16"/>
                <w:lang w:bidi="ar-SA"/>
              </w:rPr>
              <w:t>Exploit differences in rhetorical strategies and affordances available for both print and electronic composing processes and texts</w:t>
            </w:r>
          </w:p>
          <w:p w:rsidR="006A46FE" w:rsidRPr="00916CFC" w:rsidRDefault="006A46FE" w:rsidP="006A46FE">
            <w:pPr>
              <w:spacing w:after="0" w:line="240" w:lineRule="auto"/>
              <w:rPr>
                <w:color w:val="222222"/>
                <w:sz w:val="16"/>
                <w:szCs w:val="16"/>
              </w:rPr>
            </w:pPr>
          </w:p>
        </w:tc>
        <w:tc>
          <w:tcPr>
            <w:tcW w:w="2390" w:type="dxa"/>
          </w:tcPr>
          <w:p w:rsidR="006A46FE" w:rsidRPr="00916CFC" w:rsidRDefault="006A46FE" w:rsidP="006A46FE">
            <w:pPr>
              <w:spacing w:after="0" w:line="240" w:lineRule="auto"/>
              <w:cnfStyle w:val="000000000000"/>
              <w:rPr>
                <w:color w:val="000000"/>
                <w:sz w:val="16"/>
                <w:szCs w:val="16"/>
                <w:lang w:bidi="ar-SA"/>
              </w:rPr>
            </w:pPr>
            <w:r w:rsidRPr="00916CFC">
              <w:rPr>
                <w:rFonts w:cs="SymbolMT"/>
                <w:color w:val="000000"/>
                <w:sz w:val="16"/>
                <w:szCs w:val="16"/>
                <w:lang w:bidi="ar-SA"/>
              </w:rPr>
              <w:t xml:space="preserve">• </w:t>
            </w:r>
            <w:r w:rsidRPr="00916CFC">
              <w:rPr>
                <w:color w:val="000000"/>
                <w:sz w:val="16"/>
                <w:szCs w:val="16"/>
                <w:lang w:bidi="ar-SA"/>
              </w:rPr>
              <w:t>Create WOVEN (written, oral, visual, electronic, and nonverbal) artifacts that demonstrate interpretation, analysis, synthesis, evaluation, and judgment</w:t>
            </w:r>
          </w:p>
          <w:p w:rsidR="006A46FE" w:rsidRPr="00916CFC" w:rsidRDefault="006A46FE" w:rsidP="006A46FE">
            <w:pPr>
              <w:spacing w:after="0" w:line="240" w:lineRule="auto"/>
              <w:cnfStyle w:val="000000000000"/>
              <w:rPr>
                <w:color w:val="222222"/>
                <w:sz w:val="16"/>
                <w:szCs w:val="16"/>
              </w:rPr>
            </w:pPr>
            <w:r w:rsidRPr="00916CFC">
              <w:rPr>
                <w:rFonts w:cs="SymbolMT"/>
                <w:color w:val="000000"/>
                <w:sz w:val="16"/>
                <w:szCs w:val="16"/>
                <w:lang w:bidi="ar-SA"/>
              </w:rPr>
              <w:t xml:space="preserve">• </w:t>
            </w:r>
            <w:r w:rsidRPr="00916CFC">
              <w:rPr>
                <w:color w:val="000000"/>
                <w:sz w:val="16"/>
                <w:szCs w:val="16"/>
                <w:lang w:bidi="ar-SA"/>
              </w:rPr>
              <w:t xml:space="preserve">Demonstrate strategies for effective translation, transformation, and </w:t>
            </w:r>
            <w:proofErr w:type="spellStart"/>
            <w:r w:rsidRPr="00916CFC">
              <w:rPr>
                <w:color w:val="000000"/>
                <w:sz w:val="16"/>
                <w:szCs w:val="16"/>
                <w:lang w:bidi="ar-SA"/>
              </w:rPr>
              <w:t>ransference</w:t>
            </w:r>
            <w:proofErr w:type="spellEnd"/>
            <w:r w:rsidRPr="00916CFC">
              <w:rPr>
                <w:color w:val="000000"/>
                <w:sz w:val="16"/>
                <w:szCs w:val="16"/>
                <w:lang w:bidi="ar-SA"/>
              </w:rPr>
              <w:t xml:space="preserve"> of communication</w:t>
            </w:r>
          </w:p>
        </w:tc>
      </w:tr>
    </w:tbl>
    <w:p w:rsidR="006A46FE" w:rsidRDefault="006A46FE" w:rsidP="009432DC">
      <w:pPr>
        <w:pStyle w:val="Heading1"/>
        <w:spacing w:before="0" w:after="0" w:line="240" w:lineRule="auto"/>
        <w:rPr>
          <w:rFonts w:eastAsia="Times New Roman"/>
        </w:rPr>
      </w:pPr>
    </w:p>
    <w:p w:rsidR="006A46FE" w:rsidRDefault="006A46FE" w:rsidP="006A46FE">
      <w:pPr>
        <w:rPr>
          <w:color w:val="595959"/>
          <w:spacing w:val="20"/>
          <w:sz w:val="28"/>
          <w:szCs w:val="28"/>
          <w:lang w:bidi="ar-SA"/>
        </w:rPr>
      </w:pPr>
      <w:r>
        <w:br w:type="page"/>
      </w:r>
    </w:p>
    <w:p w:rsidR="00404C4A" w:rsidRPr="00147A34" w:rsidRDefault="00404C4A" w:rsidP="009432DC">
      <w:pPr>
        <w:pStyle w:val="Heading1"/>
        <w:spacing w:before="0" w:after="0" w:line="240" w:lineRule="auto"/>
        <w:rPr>
          <w:rFonts w:eastAsia="Times New Roman"/>
        </w:rPr>
      </w:pPr>
      <w:r w:rsidRPr="00147A34">
        <w:rPr>
          <w:rFonts w:eastAsia="Times New Roman"/>
        </w:rPr>
        <w:lastRenderedPageBreak/>
        <w:t>Assessment</w:t>
      </w:r>
    </w:p>
    <w:p w:rsidR="00404C4A" w:rsidRPr="00147A34" w:rsidRDefault="00404C4A" w:rsidP="009432DC">
      <w:pPr>
        <w:spacing w:after="0" w:line="240" w:lineRule="auto"/>
      </w:pPr>
    </w:p>
    <w:tbl>
      <w:tblPr>
        <w:tblStyle w:val="DarkList-Accent2"/>
        <w:tblW w:w="0" w:type="auto"/>
        <w:tblLook w:val="0420"/>
      </w:tblPr>
      <w:tblGrid>
        <w:gridCol w:w="3215"/>
        <w:gridCol w:w="3203"/>
        <w:gridCol w:w="3158"/>
      </w:tblGrid>
      <w:tr w:rsidR="00404C4A" w:rsidRPr="00147A34" w:rsidTr="00404C4A">
        <w:trPr>
          <w:cnfStyle w:val="100000000000"/>
        </w:trPr>
        <w:tc>
          <w:tcPr>
            <w:tcW w:w="3215" w:type="dxa"/>
          </w:tcPr>
          <w:p w:rsidR="00404C4A" w:rsidRPr="00147A34" w:rsidRDefault="00404C4A" w:rsidP="009432DC">
            <w:pPr>
              <w:spacing w:after="0" w:line="240" w:lineRule="auto"/>
              <w:jc w:val="center"/>
            </w:pPr>
            <w:r w:rsidRPr="00147A34">
              <w:t>Due Date</w:t>
            </w:r>
          </w:p>
        </w:tc>
        <w:tc>
          <w:tcPr>
            <w:tcW w:w="3203" w:type="dxa"/>
          </w:tcPr>
          <w:p w:rsidR="00404C4A" w:rsidRPr="00147A34" w:rsidRDefault="00404C4A" w:rsidP="009432DC">
            <w:pPr>
              <w:spacing w:after="0" w:line="240" w:lineRule="auto"/>
              <w:jc w:val="center"/>
            </w:pPr>
            <w:r w:rsidRPr="00147A34">
              <w:t>Project</w:t>
            </w:r>
          </w:p>
        </w:tc>
        <w:tc>
          <w:tcPr>
            <w:tcW w:w="3158" w:type="dxa"/>
          </w:tcPr>
          <w:p w:rsidR="00404C4A" w:rsidRPr="00147A34" w:rsidRDefault="00404C4A" w:rsidP="009432DC">
            <w:pPr>
              <w:spacing w:after="0" w:line="240" w:lineRule="auto"/>
              <w:jc w:val="center"/>
            </w:pPr>
            <w:r w:rsidRPr="00147A34">
              <w:t>Weight</w:t>
            </w:r>
          </w:p>
        </w:tc>
      </w:tr>
      <w:tr w:rsidR="00404C4A" w:rsidRPr="00147A34" w:rsidTr="00404C4A">
        <w:trPr>
          <w:cnfStyle w:val="000000100000"/>
        </w:trPr>
        <w:tc>
          <w:tcPr>
            <w:tcW w:w="3215" w:type="dxa"/>
          </w:tcPr>
          <w:p w:rsidR="00404C4A" w:rsidRPr="00147A34" w:rsidRDefault="009432DC" w:rsidP="009432DC">
            <w:pPr>
              <w:spacing w:after="0" w:line="240" w:lineRule="auto"/>
              <w:jc w:val="center"/>
            </w:pPr>
            <w:r>
              <w:t>Oct 14</w:t>
            </w:r>
          </w:p>
        </w:tc>
        <w:tc>
          <w:tcPr>
            <w:tcW w:w="3203" w:type="dxa"/>
          </w:tcPr>
          <w:p w:rsidR="00404C4A" w:rsidRPr="00147A34" w:rsidRDefault="009432DC" w:rsidP="009432DC">
            <w:pPr>
              <w:spacing w:after="0" w:line="240" w:lineRule="auto"/>
              <w:jc w:val="center"/>
            </w:pPr>
            <w:r>
              <w:t>Invention Mobs</w:t>
            </w:r>
          </w:p>
        </w:tc>
        <w:tc>
          <w:tcPr>
            <w:tcW w:w="3158" w:type="dxa"/>
          </w:tcPr>
          <w:p w:rsidR="00404C4A" w:rsidRPr="00147A34" w:rsidRDefault="00452040" w:rsidP="009432DC">
            <w:pPr>
              <w:spacing w:after="0" w:line="240" w:lineRule="auto"/>
              <w:jc w:val="center"/>
            </w:pPr>
            <w:r>
              <w:t>2</w:t>
            </w:r>
            <w:r w:rsidR="00404C4A">
              <w:t>5</w:t>
            </w:r>
            <w:r w:rsidR="00404C4A" w:rsidRPr="00147A34">
              <w:t>%</w:t>
            </w:r>
          </w:p>
        </w:tc>
      </w:tr>
      <w:tr w:rsidR="00404C4A" w:rsidRPr="00147A34" w:rsidTr="00404C4A">
        <w:tc>
          <w:tcPr>
            <w:tcW w:w="3215" w:type="dxa"/>
          </w:tcPr>
          <w:p w:rsidR="00404C4A" w:rsidRPr="00147A34" w:rsidRDefault="009432DC" w:rsidP="009432DC">
            <w:pPr>
              <w:spacing w:after="0" w:line="240" w:lineRule="auto"/>
              <w:jc w:val="center"/>
            </w:pPr>
            <w:r>
              <w:t>Dec 2</w:t>
            </w:r>
          </w:p>
        </w:tc>
        <w:tc>
          <w:tcPr>
            <w:tcW w:w="3203" w:type="dxa"/>
          </w:tcPr>
          <w:p w:rsidR="00404C4A" w:rsidRPr="00147A34" w:rsidRDefault="009432DC" w:rsidP="009432DC">
            <w:pPr>
              <w:spacing w:after="0" w:line="240" w:lineRule="auto"/>
              <w:jc w:val="center"/>
            </w:pPr>
            <w:r>
              <w:t>Professional Interv</w:t>
            </w:r>
            <w:r w:rsidR="00452040">
              <w:t>ention</w:t>
            </w:r>
            <w:r>
              <w:t>s</w:t>
            </w:r>
          </w:p>
        </w:tc>
        <w:tc>
          <w:tcPr>
            <w:tcW w:w="3158" w:type="dxa"/>
          </w:tcPr>
          <w:p w:rsidR="00404C4A" w:rsidRPr="00147A34" w:rsidRDefault="00452040" w:rsidP="009432DC">
            <w:pPr>
              <w:spacing w:after="0" w:line="240" w:lineRule="auto"/>
              <w:jc w:val="center"/>
            </w:pPr>
            <w:r>
              <w:t>25</w:t>
            </w:r>
            <w:r w:rsidR="00404C4A" w:rsidRPr="00147A34">
              <w:t>%</w:t>
            </w:r>
          </w:p>
        </w:tc>
      </w:tr>
      <w:tr w:rsidR="00404C4A" w:rsidRPr="00147A34" w:rsidTr="00404C4A">
        <w:trPr>
          <w:cnfStyle w:val="000000100000"/>
        </w:trPr>
        <w:tc>
          <w:tcPr>
            <w:tcW w:w="3215" w:type="dxa"/>
          </w:tcPr>
          <w:p w:rsidR="00404C4A" w:rsidRPr="00147A34" w:rsidRDefault="00452040" w:rsidP="009432DC">
            <w:pPr>
              <w:spacing w:after="0" w:line="240" w:lineRule="auto"/>
              <w:jc w:val="center"/>
            </w:pPr>
            <w:r>
              <w:t>Ongoing</w:t>
            </w:r>
          </w:p>
        </w:tc>
        <w:tc>
          <w:tcPr>
            <w:tcW w:w="3203" w:type="dxa"/>
          </w:tcPr>
          <w:p w:rsidR="00404C4A" w:rsidRPr="00147A34" w:rsidRDefault="00452040" w:rsidP="009432DC">
            <w:pPr>
              <w:spacing w:after="0" w:line="240" w:lineRule="auto"/>
              <w:jc w:val="center"/>
            </w:pPr>
            <w:r>
              <w:t>Blog</w:t>
            </w:r>
          </w:p>
        </w:tc>
        <w:tc>
          <w:tcPr>
            <w:tcW w:w="3158" w:type="dxa"/>
          </w:tcPr>
          <w:p w:rsidR="00404C4A" w:rsidRPr="00147A34" w:rsidRDefault="00404C4A" w:rsidP="009432DC">
            <w:pPr>
              <w:spacing w:after="0" w:line="240" w:lineRule="auto"/>
              <w:jc w:val="center"/>
            </w:pPr>
            <w:r>
              <w:t>20%</w:t>
            </w:r>
          </w:p>
        </w:tc>
      </w:tr>
      <w:tr w:rsidR="009E35C7" w:rsidRPr="00147A34" w:rsidTr="00404C4A">
        <w:tc>
          <w:tcPr>
            <w:tcW w:w="3215" w:type="dxa"/>
          </w:tcPr>
          <w:p w:rsidR="009E35C7" w:rsidRDefault="001A41F1" w:rsidP="009432DC">
            <w:pPr>
              <w:spacing w:after="0" w:line="240" w:lineRule="auto"/>
              <w:jc w:val="center"/>
            </w:pPr>
            <w:r>
              <w:t xml:space="preserve">Ongoing &amp; </w:t>
            </w:r>
            <w:r w:rsidR="009E35C7">
              <w:t>Dec</w:t>
            </w:r>
            <w:r>
              <w:t xml:space="preserve"> 14</w:t>
            </w:r>
          </w:p>
        </w:tc>
        <w:tc>
          <w:tcPr>
            <w:tcW w:w="3203" w:type="dxa"/>
          </w:tcPr>
          <w:p w:rsidR="009E35C7" w:rsidRDefault="009E35C7" w:rsidP="009432DC">
            <w:pPr>
              <w:spacing w:after="0" w:line="240" w:lineRule="auto"/>
              <w:jc w:val="center"/>
            </w:pPr>
            <w:r w:rsidRPr="00147A34">
              <w:t>WOVEN Portfolio</w:t>
            </w:r>
          </w:p>
        </w:tc>
        <w:tc>
          <w:tcPr>
            <w:tcW w:w="3158" w:type="dxa"/>
          </w:tcPr>
          <w:p w:rsidR="009E35C7" w:rsidRDefault="009E35C7" w:rsidP="009432DC">
            <w:pPr>
              <w:spacing w:after="0" w:line="240" w:lineRule="auto"/>
              <w:jc w:val="center"/>
            </w:pPr>
            <w:r>
              <w:t>10</w:t>
            </w:r>
            <w:r w:rsidRPr="00147A34">
              <w:t>%</w:t>
            </w:r>
          </w:p>
        </w:tc>
      </w:tr>
      <w:tr w:rsidR="00404C4A" w:rsidRPr="00147A34" w:rsidTr="00404C4A">
        <w:trPr>
          <w:cnfStyle w:val="000000100000"/>
        </w:trPr>
        <w:tc>
          <w:tcPr>
            <w:tcW w:w="3215" w:type="dxa"/>
          </w:tcPr>
          <w:p w:rsidR="00404C4A" w:rsidRDefault="00404C4A" w:rsidP="009432DC">
            <w:pPr>
              <w:spacing w:after="0" w:line="240" w:lineRule="auto"/>
              <w:jc w:val="center"/>
            </w:pPr>
            <w:r>
              <w:t>Ongoing</w:t>
            </w:r>
            <w:r w:rsidR="00655B04">
              <w:t xml:space="preserve"> &amp; Unannounced</w:t>
            </w:r>
          </w:p>
        </w:tc>
        <w:tc>
          <w:tcPr>
            <w:tcW w:w="3203" w:type="dxa"/>
          </w:tcPr>
          <w:p w:rsidR="00404C4A" w:rsidRDefault="00404C4A" w:rsidP="009432DC">
            <w:pPr>
              <w:spacing w:after="0" w:line="240" w:lineRule="auto"/>
              <w:jc w:val="center"/>
            </w:pPr>
            <w:r>
              <w:t>In-Class Writing</w:t>
            </w:r>
          </w:p>
        </w:tc>
        <w:tc>
          <w:tcPr>
            <w:tcW w:w="3158" w:type="dxa"/>
          </w:tcPr>
          <w:p w:rsidR="00404C4A" w:rsidRDefault="00404C4A" w:rsidP="009432DC">
            <w:pPr>
              <w:spacing w:after="0" w:line="240" w:lineRule="auto"/>
              <w:jc w:val="center"/>
            </w:pPr>
            <w:r>
              <w:t>10%</w:t>
            </w:r>
          </w:p>
        </w:tc>
      </w:tr>
      <w:tr w:rsidR="00404C4A" w:rsidRPr="00147A34" w:rsidTr="00404C4A">
        <w:tc>
          <w:tcPr>
            <w:tcW w:w="3215" w:type="dxa"/>
          </w:tcPr>
          <w:p w:rsidR="00404C4A" w:rsidRPr="00147A34" w:rsidRDefault="00404C4A" w:rsidP="009432DC">
            <w:pPr>
              <w:spacing w:after="0" w:line="240" w:lineRule="auto"/>
              <w:jc w:val="center"/>
            </w:pPr>
            <w:r w:rsidRPr="00147A34">
              <w:t>Ongoing &amp; Unannounced</w:t>
            </w:r>
          </w:p>
        </w:tc>
        <w:tc>
          <w:tcPr>
            <w:tcW w:w="3203" w:type="dxa"/>
          </w:tcPr>
          <w:p w:rsidR="00404C4A" w:rsidRPr="00147A34" w:rsidRDefault="00404C4A" w:rsidP="009432DC">
            <w:pPr>
              <w:spacing w:after="0" w:line="240" w:lineRule="auto"/>
              <w:jc w:val="center"/>
            </w:pPr>
            <w:r w:rsidRPr="00147A34">
              <w:t>Participation &amp; Quizzes</w:t>
            </w:r>
          </w:p>
        </w:tc>
        <w:tc>
          <w:tcPr>
            <w:tcW w:w="3158" w:type="dxa"/>
          </w:tcPr>
          <w:p w:rsidR="00404C4A" w:rsidRPr="00147A34" w:rsidRDefault="00404C4A" w:rsidP="009432DC">
            <w:pPr>
              <w:spacing w:after="0" w:line="240" w:lineRule="auto"/>
              <w:jc w:val="center"/>
            </w:pPr>
            <w:r>
              <w:t>10</w:t>
            </w:r>
            <w:r w:rsidRPr="00147A34">
              <w:t>%</w:t>
            </w:r>
          </w:p>
        </w:tc>
      </w:tr>
    </w:tbl>
    <w:p w:rsidR="00404C4A" w:rsidRPr="00147A34" w:rsidRDefault="00404C4A" w:rsidP="009432DC">
      <w:pPr>
        <w:spacing w:after="0" w:line="240" w:lineRule="auto"/>
      </w:pPr>
    </w:p>
    <w:p w:rsidR="00404C4A" w:rsidRPr="00147A34" w:rsidRDefault="00404C4A" w:rsidP="009432DC">
      <w:pPr>
        <w:spacing w:after="0" w:line="240" w:lineRule="auto"/>
      </w:pPr>
      <w:r w:rsidRPr="00147A34">
        <w:t xml:space="preserve">All assignments listed above will be assigned a single letter grade: A, B, C, D, or F. Final grades will be calculated and averaged according to the number equivalencies provided below. </w:t>
      </w:r>
    </w:p>
    <w:p w:rsidR="00404C4A" w:rsidRPr="00147A34" w:rsidRDefault="00404C4A" w:rsidP="009432DC">
      <w:pPr>
        <w:spacing w:after="0" w:line="240" w:lineRule="auto"/>
      </w:pPr>
    </w:p>
    <w:tbl>
      <w:tblPr>
        <w:tblStyle w:val="DarkList-Accent2"/>
        <w:tblW w:w="0" w:type="auto"/>
        <w:jc w:val="center"/>
        <w:tblLook w:val="04A0"/>
      </w:tblPr>
      <w:tblGrid>
        <w:gridCol w:w="1083"/>
        <w:gridCol w:w="1083"/>
        <w:gridCol w:w="1084"/>
      </w:tblGrid>
      <w:tr w:rsidR="00404C4A" w:rsidRPr="00147A34" w:rsidTr="00404C4A">
        <w:trPr>
          <w:cnfStyle w:val="100000000000"/>
          <w:jc w:val="center"/>
        </w:trPr>
        <w:tc>
          <w:tcPr>
            <w:cnfStyle w:val="001000000000"/>
            <w:tcW w:w="1083" w:type="dxa"/>
          </w:tcPr>
          <w:p w:rsidR="00404C4A" w:rsidRPr="00147A34" w:rsidRDefault="00404C4A" w:rsidP="009432DC">
            <w:pPr>
              <w:spacing w:after="0" w:line="240" w:lineRule="auto"/>
            </w:pPr>
            <w:r w:rsidRPr="00147A34">
              <w:t>Letter</w:t>
            </w:r>
          </w:p>
        </w:tc>
        <w:tc>
          <w:tcPr>
            <w:tcW w:w="1083" w:type="dxa"/>
          </w:tcPr>
          <w:p w:rsidR="00404C4A" w:rsidRPr="00147A34" w:rsidRDefault="00404C4A" w:rsidP="009432DC">
            <w:pPr>
              <w:spacing w:after="0" w:line="240" w:lineRule="auto"/>
              <w:cnfStyle w:val="100000000000"/>
            </w:pPr>
            <w:r w:rsidRPr="00147A34">
              <w:t>Points</w:t>
            </w:r>
          </w:p>
        </w:tc>
        <w:tc>
          <w:tcPr>
            <w:tcW w:w="1084" w:type="dxa"/>
          </w:tcPr>
          <w:p w:rsidR="00404C4A" w:rsidRPr="00147A34" w:rsidRDefault="00404C4A" w:rsidP="009432DC">
            <w:pPr>
              <w:spacing w:after="0" w:line="240" w:lineRule="auto"/>
              <w:cnfStyle w:val="100000000000"/>
            </w:pPr>
            <w:r w:rsidRPr="00147A34">
              <w:t>Range</w:t>
            </w:r>
          </w:p>
        </w:tc>
      </w:tr>
      <w:tr w:rsidR="00404C4A" w:rsidRPr="00147A34" w:rsidTr="00404C4A">
        <w:trPr>
          <w:cnfStyle w:val="000000100000"/>
          <w:jc w:val="center"/>
        </w:trPr>
        <w:tc>
          <w:tcPr>
            <w:cnfStyle w:val="001000000000"/>
            <w:tcW w:w="1083" w:type="dxa"/>
          </w:tcPr>
          <w:p w:rsidR="00404C4A" w:rsidRPr="00147A34" w:rsidRDefault="00404C4A" w:rsidP="009432DC">
            <w:pPr>
              <w:spacing w:after="0" w:line="240" w:lineRule="auto"/>
            </w:pPr>
            <w:r w:rsidRPr="00147A34">
              <w:t>A</w:t>
            </w:r>
          </w:p>
        </w:tc>
        <w:tc>
          <w:tcPr>
            <w:tcW w:w="1083" w:type="dxa"/>
          </w:tcPr>
          <w:p w:rsidR="00404C4A" w:rsidRPr="00147A34" w:rsidRDefault="00404C4A" w:rsidP="009432DC">
            <w:pPr>
              <w:spacing w:after="0" w:line="240" w:lineRule="auto"/>
              <w:cnfStyle w:val="000000100000"/>
            </w:pPr>
            <w:r w:rsidRPr="00147A34">
              <w:t>95</w:t>
            </w:r>
          </w:p>
        </w:tc>
        <w:tc>
          <w:tcPr>
            <w:tcW w:w="1084" w:type="dxa"/>
          </w:tcPr>
          <w:p w:rsidR="00404C4A" w:rsidRPr="00147A34" w:rsidRDefault="00404C4A" w:rsidP="009432DC">
            <w:pPr>
              <w:spacing w:after="0" w:line="240" w:lineRule="auto"/>
              <w:cnfStyle w:val="000000100000"/>
            </w:pPr>
            <w:r w:rsidRPr="00147A34">
              <w:t>90-100</w:t>
            </w:r>
          </w:p>
        </w:tc>
      </w:tr>
      <w:tr w:rsidR="00404C4A" w:rsidRPr="00147A34" w:rsidTr="00404C4A">
        <w:trPr>
          <w:jc w:val="center"/>
        </w:trPr>
        <w:tc>
          <w:tcPr>
            <w:cnfStyle w:val="001000000000"/>
            <w:tcW w:w="1083" w:type="dxa"/>
          </w:tcPr>
          <w:p w:rsidR="00404C4A" w:rsidRPr="00147A34" w:rsidRDefault="00404C4A" w:rsidP="009432DC">
            <w:pPr>
              <w:spacing w:after="0" w:line="240" w:lineRule="auto"/>
            </w:pPr>
            <w:r w:rsidRPr="00147A34">
              <w:t>B</w:t>
            </w:r>
          </w:p>
        </w:tc>
        <w:tc>
          <w:tcPr>
            <w:tcW w:w="1083" w:type="dxa"/>
          </w:tcPr>
          <w:p w:rsidR="00404C4A" w:rsidRPr="00147A34" w:rsidRDefault="00404C4A" w:rsidP="009432DC">
            <w:pPr>
              <w:spacing w:after="0" w:line="240" w:lineRule="auto"/>
              <w:cnfStyle w:val="000000000000"/>
            </w:pPr>
            <w:r w:rsidRPr="00147A34">
              <w:t>85</w:t>
            </w:r>
          </w:p>
        </w:tc>
        <w:tc>
          <w:tcPr>
            <w:tcW w:w="1084" w:type="dxa"/>
          </w:tcPr>
          <w:p w:rsidR="00404C4A" w:rsidRPr="00147A34" w:rsidRDefault="00404C4A" w:rsidP="009432DC">
            <w:pPr>
              <w:spacing w:after="0" w:line="240" w:lineRule="auto"/>
              <w:cnfStyle w:val="000000000000"/>
            </w:pPr>
            <w:r w:rsidRPr="00147A34">
              <w:t>80-89</w:t>
            </w:r>
          </w:p>
        </w:tc>
      </w:tr>
      <w:tr w:rsidR="00404C4A" w:rsidRPr="00147A34" w:rsidTr="00404C4A">
        <w:trPr>
          <w:cnfStyle w:val="000000100000"/>
          <w:jc w:val="center"/>
        </w:trPr>
        <w:tc>
          <w:tcPr>
            <w:cnfStyle w:val="001000000000"/>
            <w:tcW w:w="1083" w:type="dxa"/>
          </w:tcPr>
          <w:p w:rsidR="00404C4A" w:rsidRPr="00147A34" w:rsidRDefault="00404C4A" w:rsidP="009432DC">
            <w:pPr>
              <w:spacing w:after="0" w:line="240" w:lineRule="auto"/>
            </w:pPr>
            <w:r w:rsidRPr="00147A34">
              <w:t>C</w:t>
            </w:r>
          </w:p>
        </w:tc>
        <w:tc>
          <w:tcPr>
            <w:tcW w:w="1083" w:type="dxa"/>
          </w:tcPr>
          <w:p w:rsidR="00404C4A" w:rsidRPr="00147A34" w:rsidRDefault="00404C4A" w:rsidP="009432DC">
            <w:pPr>
              <w:spacing w:after="0" w:line="240" w:lineRule="auto"/>
              <w:cnfStyle w:val="000000100000"/>
            </w:pPr>
            <w:r w:rsidRPr="00147A34">
              <w:t>75</w:t>
            </w:r>
          </w:p>
        </w:tc>
        <w:tc>
          <w:tcPr>
            <w:tcW w:w="1084" w:type="dxa"/>
          </w:tcPr>
          <w:p w:rsidR="00404C4A" w:rsidRPr="00147A34" w:rsidRDefault="00404C4A" w:rsidP="009432DC">
            <w:pPr>
              <w:spacing w:after="0" w:line="240" w:lineRule="auto"/>
              <w:cnfStyle w:val="000000100000"/>
            </w:pPr>
            <w:r w:rsidRPr="00147A34">
              <w:t>70-79</w:t>
            </w:r>
          </w:p>
        </w:tc>
      </w:tr>
      <w:tr w:rsidR="00404C4A" w:rsidRPr="00147A34" w:rsidTr="00404C4A">
        <w:trPr>
          <w:jc w:val="center"/>
        </w:trPr>
        <w:tc>
          <w:tcPr>
            <w:cnfStyle w:val="001000000000"/>
            <w:tcW w:w="1083" w:type="dxa"/>
          </w:tcPr>
          <w:p w:rsidR="00404C4A" w:rsidRPr="00147A34" w:rsidRDefault="00404C4A" w:rsidP="009432DC">
            <w:pPr>
              <w:spacing w:after="0" w:line="240" w:lineRule="auto"/>
            </w:pPr>
            <w:r w:rsidRPr="00147A34">
              <w:t>D</w:t>
            </w:r>
          </w:p>
        </w:tc>
        <w:tc>
          <w:tcPr>
            <w:tcW w:w="1083" w:type="dxa"/>
          </w:tcPr>
          <w:p w:rsidR="00404C4A" w:rsidRPr="00147A34" w:rsidRDefault="00404C4A" w:rsidP="009432DC">
            <w:pPr>
              <w:spacing w:after="0" w:line="240" w:lineRule="auto"/>
              <w:cnfStyle w:val="000000000000"/>
            </w:pPr>
            <w:r w:rsidRPr="00147A34">
              <w:t>65</w:t>
            </w:r>
          </w:p>
        </w:tc>
        <w:tc>
          <w:tcPr>
            <w:tcW w:w="1084" w:type="dxa"/>
          </w:tcPr>
          <w:p w:rsidR="00404C4A" w:rsidRPr="00147A34" w:rsidRDefault="00404C4A" w:rsidP="009432DC">
            <w:pPr>
              <w:spacing w:after="0" w:line="240" w:lineRule="auto"/>
              <w:cnfStyle w:val="000000000000"/>
            </w:pPr>
            <w:r w:rsidRPr="00147A34">
              <w:t>60-69</w:t>
            </w:r>
          </w:p>
        </w:tc>
      </w:tr>
      <w:tr w:rsidR="00404C4A" w:rsidRPr="00147A34" w:rsidTr="00404C4A">
        <w:trPr>
          <w:cnfStyle w:val="000000100000"/>
          <w:jc w:val="center"/>
        </w:trPr>
        <w:tc>
          <w:tcPr>
            <w:cnfStyle w:val="001000000000"/>
            <w:tcW w:w="1083" w:type="dxa"/>
          </w:tcPr>
          <w:p w:rsidR="00404C4A" w:rsidRPr="00147A34" w:rsidRDefault="00404C4A" w:rsidP="009432DC">
            <w:pPr>
              <w:spacing w:after="0" w:line="240" w:lineRule="auto"/>
            </w:pPr>
            <w:r w:rsidRPr="00147A34">
              <w:t>F</w:t>
            </w:r>
          </w:p>
        </w:tc>
        <w:tc>
          <w:tcPr>
            <w:tcW w:w="1083" w:type="dxa"/>
          </w:tcPr>
          <w:p w:rsidR="00404C4A" w:rsidRPr="00147A34" w:rsidRDefault="0023354D" w:rsidP="009432DC">
            <w:pPr>
              <w:spacing w:after="0" w:line="240" w:lineRule="auto"/>
              <w:cnfStyle w:val="000000100000"/>
            </w:pPr>
            <w:r>
              <w:t>55</w:t>
            </w:r>
          </w:p>
        </w:tc>
        <w:tc>
          <w:tcPr>
            <w:tcW w:w="1084" w:type="dxa"/>
          </w:tcPr>
          <w:p w:rsidR="00404C4A" w:rsidRPr="00147A34" w:rsidRDefault="00404C4A" w:rsidP="009432DC">
            <w:pPr>
              <w:spacing w:after="0" w:line="240" w:lineRule="auto"/>
              <w:cnfStyle w:val="000000100000"/>
            </w:pPr>
            <w:r w:rsidRPr="00147A34">
              <w:t>0-59</w:t>
            </w:r>
          </w:p>
        </w:tc>
      </w:tr>
      <w:tr w:rsidR="00CF42A8" w:rsidRPr="00147A34" w:rsidTr="00404C4A">
        <w:trPr>
          <w:jc w:val="center"/>
        </w:trPr>
        <w:tc>
          <w:tcPr>
            <w:cnfStyle w:val="001000000000"/>
            <w:tcW w:w="1083" w:type="dxa"/>
          </w:tcPr>
          <w:p w:rsidR="00CF42A8" w:rsidRPr="00147A34" w:rsidRDefault="00CF42A8" w:rsidP="009432DC">
            <w:pPr>
              <w:spacing w:after="0" w:line="240" w:lineRule="auto"/>
            </w:pPr>
            <w:r>
              <w:t>Zero</w:t>
            </w:r>
          </w:p>
        </w:tc>
        <w:tc>
          <w:tcPr>
            <w:tcW w:w="1083" w:type="dxa"/>
          </w:tcPr>
          <w:p w:rsidR="00CF42A8" w:rsidRDefault="00CF42A8" w:rsidP="009432DC">
            <w:pPr>
              <w:spacing w:after="0" w:line="240" w:lineRule="auto"/>
              <w:cnfStyle w:val="000000000000"/>
            </w:pPr>
            <w:r>
              <w:t>0</w:t>
            </w:r>
          </w:p>
        </w:tc>
        <w:tc>
          <w:tcPr>
            <w:tcW w:w="1084" w:type="dxa"/>
          </w:tcPr>
          <w:p w:rsidR="00CF42A8" w:rsidRPr="00147A34" w:rsidRDefault="00CF42A8" w:rsidP="009432DC">
            <w:pPr>
              <w:spacing w:after="0" w:line="240" w:lineRule="auto"/>
              <w:cnfStyle w:val="000000000000"/>
            </w:pPr>
            <w:r>
              <w:t>0</w:t>
            </w:r>
          </w:p>
        </w:tc>
      </w:tr>
    </w:tbl>
    <w:p w:rsidR="00404C4A" w:rsidRPr="00147A34" w:rsidRDefault="00404C4A" w:rsidP="009432DC">
      <w:pPr>
        <w:spacing w:after="0" w:line="240" w:lineRule="auto"/>
      </w:pPr>
    </w:p>
    <w:p w:rsidR="00D306C9" w:rsidRDefault="00404C4A" w:rsidP="006168A3">
      <w:pPr>
        <w:spacing w:after="0" w:line="240" w:lineRule="auto"/>
      </w:pPr>
      <w:r w:rsidRPr="00147A34">
        <w:t xml:space="preserve">All projects for this class will be accompanied by a detailed assignment sheet and a grading rubric. Unless otherwise indicated, each grade will be assigned according to holistic principles; in other words, the project will receive a single grade based on its overall quality. </w:t>
      </w:r>
    </w:p>
    <w:p w:rsidR="00D306C9" w:rsidRDefault="00D306C9" w:rsidP="006168A3">
      <w:pPr>
        <w:spacing w:after="0" w:line="240" w:lineRule="auto"/>
      </w:pPr>
    </w:p>
    <w:p w:rsidR="00D306C9" w:rsidRDefault="00404C4A" w:rsidP="006168A3">
      <w:pPr>
        <w:spacing w:after="0" w:line="240" w:lineRule="auto"/>
      </w:pPr>
      <w:r w:rsidRPr="00147A34">
        <w:t xml:space="preserve">For example, in order to earn an A on an assignment, your work will need to exhibit an ability to engage in complex questions and issues, in addition to demonstrating proficiency in language, development, and organization. In contrast, you might receive a C on an assignment if, for example, you fail to exhibit competency with the basic conventions of English. </w:t>
      </w:r>
    </w:p>
    <w:p w:rsidR="00D306C9" w:rsidRDefault="00D306C9" w:rsidP="006168A3">
      <w:pPr>
        <w:spacing w:after="0" w:line="240" w:lineRule="auto"/>
      </w:pPr>
    </w:p>
    <w:p w:rsidR="00404C4A" w:rsidRDefault="00404C4A" w:rsidP="006168A3">
      <w:pPr>
        <w:spacing w:after="0" w:line="240" w:lineRule="auto"/>
      </w:pPr>
      <w:r w:rsidRPr="00147A34">
        <w:t>If you have a question about a grade, please schedule an appointment to meet with me during office hours.</w:t>
      </w:r>
      <w:r w:rsidR="00D306C9">
        <w:t xml:space="preserve"> </w:t>
      </w:r>
      <w:r w:rsidRPr="00147A34">
        <w:t>The following list is an overview of areas in which you will be assessed. Detailed directions and rubrics will be provided throughout the semester.</w:t>
      </w:r>
      <w:r>
        <w:t xml:space="preserve"> </w:t>
      </w:r>
    </w:p>
    <w:p w:rsidR="006168A3" w:rsidRDefault="006168A3" w:rsidP="006168A3">
      <w:pPr>
        <w:spacing w:after="0" w:line="240" w:lineRule="auto"/>
      </w:pPr>
    </w:p>
    <w:p w:rsidR="006168A3" w:rsidRDefault="0088192D" w:rsidP="0088192D">
      <w:pPr>
        <w:pStyle w:val="Heading3"/>
        <w:spacing w:before="0" w:after="0"/>
      </w:pPr>
      <w:r>
        <w:t>Invention Mobs</w:t>
      </w:r>
    </w:p>
    <w:p w:rsidR="0088192D" w:rsidRPr="0088192D" w:rsidRDefault="0088192D" w:rsidP="0088192D">
      <w:pPr>
        <w:spacing w:after="0" w:line="240" w:lineRule="auto"/>
        <w:rPr>
          <w:rFonts w:ascii="Times New Roman" w:eastAsia="Times New Roman" w:hAnsi="Times New Roman"/>
          <w:sz w:val="24"/>
          <w:szCs w:val="24"/>
          <w:lang w:bidi="ar-SA"/>
        </w:rPr>
      </w:pPr>
      <w:r w:rsidRPr="0088192D">
        <w:rPr>
          <w:rFonts w:eastAsia="Times New Roman"/>
          <w:lang w:bidi="ar-SA"/>
        </w:rPr>
        <w:t>Your first project will be structured as “invention mobs.” Think of “invention” in broad terms. Perform an impromptu skit, create a device, compose a song, construct a board game</w:t>
      </w:r>
      <w:r>
        <w:rPr>
          <w:rFonts w:eastAsia="Times New Roman"/>
          <w:lang w:bidi="ar-SA"/>
        </w:rPr>
        <w:t>, or something else</w:t>
      </w:r>
      <w:r w:rsidRPr="0088192D">
        <w:rPr>
          <w:rFonts w:eastAsia="Times New Roman"/>
          <w:lang w:bidi="ar-SA"/>
        </w:rPr>
        <w:t xml:space="preserve">. </w:t>
      </w:r>
      <w:r>
        <w:rPr>
          <w:rFonts w:eastAsia="Times New Roman"/>
          <w:lang w:bidi="ar-SA"/>
        </w:rPr>
        <w:t xml:space="preserve">The project must be collaborative in nature, incorporating not only the ideas and contributions of the group members, but of strangers in the community as well. We will experiment with the invention process, working in different spaces and with different preparations. Your group will present a narrative of your process in a public symposium. In addition, each member will </w:t>
      </w:r>
      <w:r w:rsidRPr="0088192D">
        <w:rPr>
          <w:rFonts w:eastAsia="Times New Roman"/>
          <w:lang w:bidi="ar-SA"/>
        </w:rPr>
        <w:t>document and analyze the dynamics that culminated in that result, including individual contributions, group synergy, creative space, and purpose.</w:t>
      </w:r>
    </w:p>
    <w:p w:rsidR="00D306C9" w:rsidRDefault="00D306C9">
      <w:pPr>
        <w:spacing w:after="0" w:line="240" w:lineRule="auto"/>
        <w:rPr>
          <w:lang w:bidi="ar-SA"/>
        </w:rPr>
      </w:pPr>
      <w:r>
        <w:rPr>
          <w:lang w:bidi="ar-SA"/>
        </w:rPr>
        <w:br w:type="page"/>
      </w:r>
    </w:p>
    <w:p w:rsidR="0088192D" w:rsidRPr="0088192D" w:rsidRDefault="0088192D" w:rsidP="00D306C9">
      <w:pPr>
        <w:pStyle w:val="Heading3"/>
        <w:spacing w:before="0" w:after="0"/>
      </w:pPr>
      <w:r>
        <w:lastRenderedPageBreak/>
        <w:t>Professional Interventions</w:t>
      </w:r>
    </w:p>
    <w:p w:rsidR="0088192D" w:rsidRDefault="0088192D" w:rsidP="00D306C9">
      <w:pPr>
        <w:spacing w:after="0" w:line="240" w:lineRule="auto"/>
        <w:rPr>
          <w:rFonts w:eastAsia="Times New Roman"/>
          <w:lang w:bidi="ar-SA"/>
        </w:rPr>
      </w:pPr>
      <w:r w:rsidRPr="0088192D">
        <w:rPr>
          <w:rFonts w:eastAsia="Times New Roman"/>
          <w:lang w:bidi="ar-SA"/>
        </w:rPr>
        <w:t>During the second half of the semester, we will channel our creative energy toward our professional lives. What is your career goal and how can you apply “whole mind” thinking to your profession? What would you change about your profession?</w:t>
      </w:r>
      <w:r>
        <w:rPr>
          <w:rFonts w:eastAsia="Times New Roman"/>
          <w:lang w:bidi="ar-SA"/>
        </w:rPr>
        <w:t xml:space="preserve"> You will i</w:t>
      </w:r>
      <w:r w:rsidRPr="0088192D">
        <w:rPr>
          <w:rFonts w:eastAsia="Times New Roman"/>
          <w:lang w:bidi="ar-SA"/>
        </w:rPr>
        <w:t>nterview a faculty member, graduate student, or postdoctoral fellow in your major field at Georgia Tech</w:t>
      </w:r>
      <w:r>
        <w:rPr>
          <w:rFonts w:eastAsia="Times New Roman"/>
          <w:lang w:bidi="ar-SA"/>
        </w:rPr>
        <w:t xml:space="preserve"> to help you identify </w:t>
      </w:r>
      <w:r w:rsidRPr="0088192D">
        <w:rPr>
          <w:rFonts w:eastAsia="Times New Roman"/>
          <w:lang w:bidi="ar-SA"/>
        </w:rPr>
        <w:t>some of the problems professionals in your field face</w:t>
      </w:r>
      <w:r>
        <w:rPr>
          <w:rFonts w:eastAsia="Times New Roman"/>
          <w:lang w:bidi="ar-SA"/>
        </w:rPr>
        <w:t>.</w:t>
      </w:r>
      <w:r w:rsidRPr="0088192D">
        <w:rPr>
          <w:rFonts w:eastAsia="Times New Roman"/>
          <w:lang w:bidi="ar-SA"/>
        </w:rPr>
        <w:t xml:space="preserve"> </w:t>
      </w:r>
      <w:r>
        <w:rPr>
          <w:rFonts w:eastAsia="Times New Roman"/>
          <w:lang w:bidi="ar-SA"/>
        </w:rPr>
        <w:t>Be sure to c</w:t>
      </w:r>
      <w:r w:rsidRPr="0088192D">
        <w:rPr>
          <w:rFonts w:eastAsia="Times New Roman"/>
          <w:lang w:bidi="ar-SA"/>
        </w:rPr>
        <w:t xml:space="preserve">onsider social and cultural factors in addition to science and technology barriers. </w:t>
      </w:r>
      <w:r>
        <w:rPr>
          <w:rFonts w:eastAsia="Times New Roman"/>
          <w:lang w:bidi="ar-SA"/>
        </w:rPr>
        <w:t>Y</w:t>
      </w:r>
      <w:r w:rsidRPr="0088192D">
        <w:rPr>
          <w:rFonts w:eastAsia="Times New Roman"/>
          <w:lang w:bidi="ar-SA"/>
        </w:rPr>
        <w:t xml:space="preserve">our task </w:t>
      </w:r>
      <w:r w:rsidR="006C452A">
        <w:rPr>
          <w:rFonts w:eastAsia="Times New Roman"/>
          <w:lang w:bidi="ar-SA"/>
        </w:rPr>
        <w:t>will be</w:t>
      </w:r>
      <w:r w:rsidRPr="0088192D">
        <w:rPr>
          <w:rFonts w:eastAsia="Times New Roman"/>
          <w:lang w:bidi="ar-SA"/>
        </w:rPr>
        <w:t xml:space="preserve"> to create a product, service, or organization that </w:t>
      </w:r>
      <w:r>
        <w:rPr>
          <w:rFonts w:eastAsia="Times New Roman"/>
          <w:lang w:bidi="ar-SA"/>
        </w:rPr>
        <w:t>can</w:t>
      </w:r>
      <w:r w:rsidRPr="0088192D">
        <w:rPr>
          <w:rFonts w:eastAsia="Times New Roman"/>
          <w:lang w:bidi="ar-SA"/>
        </w:rPr>
        <w:t xml:space="preserve"> make a meaningful impact on </w:t>
      </w:r>
      <w:r>
        <w:rPr>
          <w:rFonts w:eastAsia="Times New Roman"/>
          <w:lang w:bidi="ar-SA"/>
        </w:rPr>
        <w:t>your profession</w:t>
      </w:r>
      <w:r w:rsidRPr="0088192D">
        <w:rPr>
          <w:rFonts w:eastAsia="Times New Roman"/>
          <w:lang w:bidi="ar-SA"/>
        </w:rPr>
        <w:t>.</w:t>
      </w:r>
      <w:r w:rsidR="006C452A">
        <w:rPr>
          <w:rFonts w:eastAsia="Times New Roman"/>
          <w:lang w:bidi="ar-SA"/>
        </w:rPr>
        <w:t xml:space="preserve"> This project will consist of individual and group components.</w:t>
      </w:r>
    </w:p>
    <w:p w:rsidR="00D306C9" w:rsidRDefault="00D306C9" w:rsidP="00D306C9">
      <w:pPr>
        <w:spacing w:after="0" w:line="240" w:lineRule="auto"/>
      </w:pPr>
    </w:p>
    <w:p w:rsidR="006168A3" w:rsidRDefault="006168A3" w:rsidP="006168A3">
      <w:pPr>
        <w:pStyle w:val="Heading3"/>
        <w:spacing w:before="0" w:after="0" w:line="240" w:lineRule="auto"/>
      </w:pPr>
      <w:r>
        <w:t>Group and Individual Blogging</w:t>
      </w:r>
    </w:p>
    <w:p w:rsidR="00404C4A" w:rsidRDefault="006C452A" w:rsidP="006168A3">
      <w:pPr>
        <w:spacing w:after="0" w:line="240" w:lineRule="auto"/>
        <w:rPr>
          <w:rFonts w:eastAsia="Times New Roman"/>
        </w:rPr>
      </w:pPr>
      <w:r>
        <w:t>Y</w:t>
      </w:r>
      <w:r w:rsidR="006168A3" w:rsidRPr="00EA421E">
        <w:t xml:space="preserve">ou will create and maintain a blog that </w:t>
      </w:r>
      <w:r w:rsidR="006168A3">
        <w:t xml:space="preserve">responds to the </w:t>
      </w:r>
      <w:r w:rsidR="006168A3" w:rsidRPr="00EA421E">
        <w:t>readings</w:t>
      </w:r>
      <w:r w:rsidR="006168A3">
        <w:t xml:space="preserve">, </w:t>
      </w:r>
      <w:r w:rsidR="006168A3" w:rsidRPr="00EA421E">
        <w:t>themes</w:t>
      </w:r>
      <w:r w:rsidR="006168A3">
        <w:t>, and activities</w:t>
      </w:r>
      <w:r w:rsidR="006168A3" w:rsidRPr="00EA421E">
        <w:t xml:space="preserve"> of this course. </w:t>
      </w:r>
      <w:r w:rsidR="006168A3" w:rsidRPr="00D8046C">
        <w:rPr>
          <w:rFonts w:eastAsia="Times New Roman"/>
        </w:rPr>
        <w:t xml:space="preserve">Each group </w:t>
      </w:r>
      <w:r w:rsidR="006168A3">
        <w:rPr>
          <w:rFonts w:eastAsia="Times New Roman"/>
        </w:rPr>
        <w:t xml:space="preserve">will establish a theme and a purpose: does your group hope the blog will serve to enlighten, entertain, or persuade your audience of peers? </w:t>
      </w:r>
      <w:r w:rsidR="006168A3" w:rsidRPr="00D8046C">
        <w:rPr>
          <w:rFonts w:eastAsia="Times New Roman"/>
        </w:rPr>
        <w:t xml:space="preserve">There are many resources on blogging. I have made some available to you on </w:t>
      </w:r>
      <w:hyperlink r:id="rId13" w:history="1">
        <w:proofErr w:type="spellStart"/>
        <w:r w:rsidR="006168A3" w:rsidRPr="00D8046C">
          <w:rPr>
            <w:rStyle w:val="Hyperlink"/>
            <w:rFonts w:eastAsia="Times New Roman"/>
          </w:rPr>
          <w:t>Diigo</w:t>
        </w:r>
        <w:proofErr w:type="spellEnd"/>
      </w:hyperlink>
      <w:r w:rsidR="006168A3" w:rsidRPr="00D8046C">
        <w:rPr>
          <w:rFonts w:eastAsia="Times New Roman"/>
        </w:rPr>
        <w:t xml:space="preserve">. Be sure to check out </w:t>
      </w:r>
      <w:proofErr w:type="spellStart"/>
      <w:r w:rsidR="006168A3" w:rsidRPr="00D8046C">
        <w:rPr>
          <w:rFonts w:eastAsia="Times New Roman"/>
        </w:rPr>
        <w:t>ProBlogger</w:t>
      </w:r>
      <w:r w:rsidR="006168A3">
        <w:rPr>
          <w:rFonts w:eastAsia="Times New Roman"/>
        </w:rPr>
        <w:t>’</w:t>
      </w:r>
      <w:r w:rsidR="006168A3" w:rsidRPr="00D8046C">
        <w:rPr>
          <w:rFonts w:eastAsia="Times New Roman"/>
        </w:rPr>
        <w:t>s</w:t>
      </w:r>
      <w:proofErr w:type="spellEnd"/>
      <w:r w:rsidR="006168A3" w:rsidRPr="00D8046C">
        <w:rPr>
          <w:rFonts w:eastAsia="Times New Roman"/>
        </w:rPr>
        <w:t xml:space="preserve"> </w:t>
      </w:r>
      <w:hyperlink r:id="rId14" w:history="1">
        <w:r w:rsidR="006168A3" w:rsidRPr="00D8046C">
          <w:rPr>
            <w:rStyle w:val="Hyperlink"/>
            <w:rFonts w:eastAsia="Times New Roman"/>
          </w:rPr>
          <w:t>beginner guide</w:t>
        </w:r>
      </w:hyperlink>
      <w:r w:rsidR="006168A3" w:rsidRPr="00D8046C">
        <w:rPr>
          <w:rFonts w:eastAsia="Times New Roman"/>
        </w:rPr>
        <w:t xml:space="preserve"> for a thorough introduction to blogging.</w:t>
      </w:r>
      <w:r>
        <w:rPr>
          <w:rFonts w:eastAsia="Times New Roman"/>
        </w:rPr>
        <w:t xml:space="preserve"> </w:t>
      </w:r>
      <w:r>
        <w:rPr>
          <w:rFonts w:eastAsia="Times New Roman"/>
          <w:lang w:bidi="ar-SA"/>
        </w:rPr>
        <w:t>This project will consist of individual and group components.</w:t>
      </w:r>
    </w:p>
    <w:p w:rsidR="006168A3" w:rsidRPr="00147A34" w:rsidRDefault="006168A3" w:rsidP="006168A3">
      <w:pPr>
        <w:spacing w:after="0" w:line="240" w:lineRule="auto"/>
        <w:rPr>
          <w:caps/>
          <w:color w:val="632423" w:themeColor="accent2" w:themeShade="80"/>
          <w:spacing w:val="15"/>
          <w:sz w:val="24"/>
          <w:szCs w:val="24"/>
        </w:rPr>
      </w:pPr>
    </w:p>
    <w:p w:rsidR="009432DC" w:rsidRDefault="009432DC" w:rsidP="009432DC">
      <w:pPr>
        <w:pStyle w:val="Heading3"/>
        <w:spacing w:before="0" w:after="0" w:line="240" w:lineRule="auto"/>
      </w:pPr>
      <w:r>
        <w:t>In-Class Writing</w:t>
      </w:r>
    </w:p>
    <w:p w:rsidR="009432DC" w:rsidRDefault="003F65C3" w:rsidP="009432DC">
      <w:pPr>
        <w:spacing w:after="0" w:line="240" w:lineRule="auto"/>
      </w:pPr>
      <w:r>
        <w:t>Periodically</w:t>
      </w:r>
      <w:r w:rsidR="009432DC">
        <w:t xml:space="preserve">, I will ask you to respond to a written prompt related to the reading due that day. You will have approximately </w:t>
      </w:r>
      <w:r>
        <w:t>twenty</w:t>
      </w:r>
      <w:r w:rsidR="009432DC">
        <w:t xml:space="preserve"> minutes to compose a response that shows you have read the material, can think critically about it, and can adequately articulate yourself in </w:t>
      </w:r>
      <w:proofErr w:type="gramStart"/>
      <w:r w:rsidR="009432DC">
        <w:t>standard</w:t>
      </w:r>
      <w:proofErr w:type="gramEnd"/>
      <w:r w:rsidR="009432DC">
        <w:t xml:space="preserve"> English.</w:t>
      </w:r>
      <w:r>
        <w:t xml:space="preserve"> In-class writing will also consist of writing exercises</w:t>
      </w:r>
      <w:r w:rsidR="006A46FE">
        <w:t>, experiments, and brainstorms</w:t>
      </w:r>
      <w:r>
        <w:t>.</w:t>
      </w:r>
    </w:p>
    <w:p w:rsidR="009432DC" w:rsidRPr="00147A34" w:rsidRDefault="009432DC" w:rsidP="009432DC">
      <w:pPr>
        <w:spacing w:after="0" w:line="240" w:lineRule="auto"/>
        <w:rPr>
          <w:rFonts w:eastAsia="Times New Roman"/>
        </w:rPr>
      </w:pPr>
      <w:bookmarkStart w:id="0" w:name="_GoBack"/>
      <w:bookmarkEnd w:id="0"/>
    </w:p>
    <w:p w:rsidR="009432DC" w:rsidRPr="00147A34" w:rsidRDefault="009432DC" w:rsidP="009432DC">
      <w:pPr>
        <w:pStyle w:val="Heading3"/>
        <w:spacing w:before="0" w:after="0" w:line="240" w:lineRule="auto"/>
      </w:pPr>
      <w:r w:rsidRPr="00147A34">
        <w:t>Participation</w:t>
      </w:r>
    </w:p>
    <w:p w:rsidR="00D306C9" w:rsidRDefault="009432DC" w:rsidP="009432DC">
      <w:pPr>
        <w:spacing w:after="0" w:line="240" w:lineRule="auto"/>
        <w:rPr>
          <w:rFonts w:eastAsia="Times New Roman"/>
        </w:rPr>
      </w:pPr>
      <w:r w:rsidRPr="00147A34">
        <w:rPr>
          <w:rFonts w:eastAsia="Times New Roman"/>
        </w:rPr>
        <w:t>One of the ways we learn to write and become critical thinkers is through dialogue with other individuals whose experiences and perspectives vary widely from our own. Our class size is generously limited in order to facilitate this interaction and therefore you are expected to maintain an active presence in every class period. As such, your participation will be evaluated on the following key components: attendance, preparedness, and overall engagement with the course. Unannounced quizzes will be one method of measuring your overall engagement with the course.</w:t>
      </w:r>
    </w:p>
    <w:p w:rsidR="00D306C9" w:rsidRDefault="00D306C9">
      <w:pPr>
        <w:spacing w:after="0" w:line="240" w:lineRule="auto"/>
        <w:rPr>
          <w:rFonts w:eastAsia="Times New Roman"/>
        </w:rPr>
      </w:pPr>
      <w:r>
        <w:rPr>
          <w:rFonts w:eastAsia="Times New Roman"/>
        </w:rPr>
        <w:br w:type="page"/>
      </w:r>
    </w:p>
    <w:p w:rsidR="009432DC" w:rsidRPr="00147A34" w:rsidRDefault="009432DC" w:rsidP="009432DC">
      <w:pPr>
        <w:pStyle w:val="Heading3"/>
        <w:spacing w:before="0" w:after="0" w:line="240" w:lineRule="auto"/>
      </w:pPr>
      <w:r w:rsidRPr="00147A34">
        <w:lastRenderedPageBreak/>
        <w:t>Woven Portfolio</w:t>
      </w:r>
    </w:p>
    <w:p w:rsidR="009432DC" w:rsidRDefault="009432DC" w:rsidP="009432DC">
      <w:pPr>
        <w:spacing w:after="0" w:line="240" w:lineRule="auto"/>
        <w:rPr>
          <w:rFonts w:eastAsia="Times New Roman"/>
          <w:lang w:bidi="ar-SA"/>
        </w:rPr>
      </w:pPr>
      <w:r w:rsidRPr="00147A34">
        <w:rPr>
          <w:rFonts w:eastAsia="Times New Roman"/>
          <w:lang w:bidi="ar-SA"/>
        </w:rPr>
        <w:t>The end-of-semester portfolio is designed as a culminating, representative, and reflective, sample of your work. In order to demonstrate that you have met the stated course goals, you will select evidence from the text you have produced in this course (called artifacts); then you will describe how each artifact demonstrates your ability to apply the concepts and skills taught in this course. Your portfolio will contain:</w:t>
      </w:r>
    </w:p>
    <w:p w:rsidR="009432DC" w:rsidRPr="00147A34" w:rsidRDefault="009432DC" w:rsidP="009432DC">
      <w:pPr>
        <w:spacing w:after="0" w:line="240" w:lineRule="auto"/>
        <w:rPr>
          <w:rFonts w:eastAsia="Times New Roman"/>
          <w:lang w:bidi="ar-SA"/>
        </w:rPr>
      </w:pPr>
    </w:p>
    <w:p w:rsidR="009432DC" w:rsidRPr="00147A34" w:rsidRDefault="009432DC" w:rsidP="009432DC">
      <w:pPr>
        <w:spacing w:after="0" w:line="240" w:lineRule="auto"/>
        <w:rPr>
          <w:rFonts w:eastAsia="Times New Roman"/>
          <w:lang w:bidi="ar-SA"/>
        </w:rPr>
      </w:pPr>
    </w:p>
    <w:tbl>
      <w:tblPr>
        <w:tblStyle w:val="DarkList-Accent2"/>
        <w:tblW w:w="9558" w:type="dxa"/>
        <w:tblLook w:val="04A0"/>
      </w:tblPr>
      <w:tblGrid>
        <w:gridCol w:w="1162"/>
        <w:gridCol w:w="2976"/>
        <w:gridCol w:w="5420"/>
      </w:tblGrid>
      <w:tr w:rsidR="009432DC" w:rsidRPr="00147A34" w:rsidTr="009432DC">
        <w:trPr>
          <w:cnfStyle w:val="100000000000"/>
        </w:trPr>
        <w:tc>
          <w:tcPr>
            <w:cnfStyle w:val="001000000000"/>
            <w:tcW w:w="0" w:type="auto"/>
            <w:hideMark/>
          </w:tcPr>
          <w:p w:rsidR="009432DC" w:rsidRPr="00147A34" w:rsidRDefault="009432DC" w:rsidP="009432DC">
            <w:pPr>
              <w:spacing w:after="0" w:line="240" w:lineRule="auto"/>
              <w:rPr>
                <w:rFonts w:eastAsia="Times New Roman"/>
                <w:sz w:val="20"/>
                <w:szCs w:val="20"/>
                <w:lang w:bidi="ar-SA"/>
              </w:rPr>
            </w:pPr>
            <w:r w:rsidRPr="00147A34">
              <w:rPr>
                <w:rFonts w:eastAsia="Times New Roman"/>
                <w:sz w:val="20"/>
                <w:szCs w:val="20"/>
                <w:lang w:bidi="ar-SA"/>
              </w:rPr>
              <w:t>Mode</w:t>
            </w:r>
          </w:p>
        </w:tc>
        <w:tc>
          <w:tcPr>
            <w:tcW w:w="0" w:type="auto"/>
            <w:hideMark/>
          </w:tcPr>
          <w:p w:rsidR="009432DC" w:rsidRPr="00147A34" w:rsidRDefault="009432DC" w:rsidP="009432DC">
            <w:pPr>
              <w:spacing w:after="0" w:line="240" w:lineRule="auto"/>
              <w:cnfStyle w:val="100000000000"/>
              <w:rPr>
                <w:rFonts w:eastAsia="Times New Roman"/>
                <w:sz w:val="20"/>
                <w:szCs w:val="20"/>
                <w:lang w:bidi="ar-SA"/>
              </w:rPr>
            </w:pPr>
            <w:r w:rsidRPr="00147A34">
              <w:rPr>
                <w:rFonts w:eastAsia="Times New Roman"/>
                <w:sz w:val="20"/>
                <w:szCs w:val="20"/>
                <w:lang w:bidi="ar-SA"/>
              </w:rPr>
              <w:t>Artifact</w:t>
            </w:r>
          </w:p>
          <w:p w:rsidR="009432DC" w:rsidRPr="00147A34" w:rsidRDefault="009432DC" w:rsidP="009432DC">
            <w:pPr>
              <w:spacing w:after="0" w:line="240" w:lineRule="auto"/>
              <w:cnfStyle w:val="100000000000"/>
              <w:rPr>
                <w:rFonts w:eastAsia="Times New Roman"/>
                <w:sz w:val="20"/>
                <w:szCs w:val="20"/>
                <w:lang w:bidi="ar-SA"/>
              </w:rPr>
            </w:pPr>
            <w:r w:rsidRPr="00147A34">
              <w:rPr>
                <w:rFonts w:eastAsia="Times New Roman"/>
                <w:sz w:val="20"/>
                <w:szCs w:val="20"/>
                <w:lang w:bidi="ar-SA"/>
              </w:rPr>
              <w:t>(submitted as separate files)</w:t>
            </w:r>
          </w:p>
        </w:tc>
        <w:tc>
          <w:tcPr>
            <w:tcW w:w="5420" w:type="dxa"/>
            <w:hideMark/>
          </w:tcPr>
          <w:p w:rsidR="009432DC" w:rsidRPr="00147A34" w:rsidRDefault="009432DC" w:rsidP="009432DC">
            <w:pPr>
              <w:spacing w:after="0" w:line="240" w:lineRule="auto"/>
              <w:cnfStyle w:val="100000000000"/>
              <w:rPr>
                <w:rFonts w:eastAsia="Times New Roman"/>
                <w:sz w:val="20"/>
                <w:szCs w:val="20"/>
                <w:lang w:bidi="ar-SA"/>
              </w:rPr>
            </w:pPr>
            <w:r w:rsidRPr="00147A34">
              <w:rPr>
                <w:rFonts w:eastAsia="Times New Roman"/>
                <w:sz w:val="20"/>
                <w:szCs w:val="20"/>
                <w:lang w:bidi="ar-SA"/>
              </w:rPr>
              <w:t>Reflection</w:t>
            </w:r>
          </w:p>
          <w:p w:rsidR="009432DC" w:rsidRPr="00147A34" w:rsidRDefault="009432DC" w:rsidP="009432DC">
            <w:pPr>
              <w:spacing w:after="0" w:line="240" w:lineRule="auto"/>
              <w:cnfStyle w:val="100000000000"/>
              <w:rPr>
                <w:rFonts w:eastAsia="Times New Roman"/>
                <w:sz w:val="20"/>
                <w:szCs w:val="20"/>
                <w:lang w:bidi="ar-SA"/>
              </w:rPr>
            </w:pPr>
            <w:r w:rsidRPr="00147A34">
              <w:rPr>
                <w:rFonts w:eastAsia="Times New Roman"/>
                <w:sz w:val="20"/>
                <w:szCs w:val="20"/>
                <w:lang w:bidi="ar-SA"/>
              </w:rPr>
              <w:t>(complete the form)</w:t>
            </w:r>
          </w:p>
        </w:tc>
      </w:tr>
      <w:tr w:rsidR="009432DC" w:rsidRPr="00147A34" w:rsidTr="009432DC">
        <w:trPr>
          <w:cnfStyle w:val="000000100000"/>
        </w:trPr>
        <w:tc>
          <w:tcPr>
            <w:cnfStyle w:val="001000000000"/>
            <w:tcW w:w="0" w:type="auto"/>
            <w:hideMark/>
          </w:tcPr>
          <w:p w:rsidR="009432DC" w:rsidRPr="00147A34" w:rsidRDefault="009432DC" w:rsidP="009432DC">
            <w:pPr>
              <w:spacing w:after="0" w:line="240" w:lineRule="auto"/>
              <w:rPr>
                <w:rFonts w:eastAsia="Times New Roman"/>
                <w:sz w:val="20"/>
                <w:szCs w:val="20"/>
                <w:lang w:bidi="ar-SA"/>
              </w:rPr>
            </w:pPr>
            <w:r w:rsidRPr="00147A34">
              <w:rPr>
                <w:rFonts w:eastAsia="Times New Roman"/>
                <w:sz w:val="20"/>
                <w:szCs w:val="20"/>
                <w:lang w:bidi="ar-SA"/>
              </w:rPr>
              <w:t>Oral</w:t>
            </w:r>
          </w:p>
        </w:tc>
        <w:tc>
          <w:tcPr>
            <w:tcW w:w="0" w:type="auto"/>
            <w:hideMark/>
          </w:tcPr>
          <w:p w:rsidR="009432DC" w:rsidRPr="00147A34" w:rsidRDefault="009432DC" w:rsidP="009432DC">
            <w:pPr>
              <w:spacing w:after="0" w:line="240" w:lineRule="auto"/>
              <w:cnfStyle w:val="000000100000"/>
              <w:rPr>
                <w:rFonts w:eastAsia="Times New Roman"/>
                <w:sz w:val="20"/>
                <w:szCs w:val="20"/>
                <w:lang w:bidi="ar-SA"/>
              </w:rPr>
            </w:pPr>
            <w:r w:rsidRPr="00147A34">
              <w:rPr>
                <w:rFonts w:eastAsia="Times New Roman"/>
                <w:sz w:val="20"/>
                <w:szCs w:val="20"/>
                <w:lang w:bidi="ar-SA"/>
              </w:rPr>
              <w:t xml:space="preserve">No electronic copy of the Oral </w:t>
            </w:r>
          </w:p>
          <w:p w:rsidR="009432DC" w:rsidRPr="00147A34" w:rsidRDefault="009432DC" w:rsidP="009432DC">
            <w:pPr>
              <w:spacing w:after="0" w:line="240" w:lineRule="auto"/>
              <w:cnfStyle w:val="000000100000"/>
              <w:rPr>
                <w:rFonts w:eastAsia="Times New Roman"/>
                <w:sz w:val="20"/>
                <w:szCs w:val="20"/>
                <w:lang w:bidi="ar-SA"/>
              </w:rPr>
            </w:pPr>
            <w:r w:rsidRPr="00147A34">
              <w:rPr>
                <w:rFonts w:eastAsia="Times New Roman"/>
                <w:sz w:val="20"/>
                <w:szCs w:val="20"/>
                <w:lang w:bidi="ar-SA"/>
              </w:rPr>
              <w:t>presentation is required</w:t>
            </w:r>
          </w:p>
        </w:tc>
        <w:tc>
          <w:tcPr>
            <w:tcW w:w="5420" w:type="dxa"/>
            <w:hideMark/>
          </w:tcPr>
          <w:p w:rsidR="009432DC" w:rsidRPr="00147A34" w:rsidRDefault="009432DC" w:rsidP="009432DC">
            <w:pPr>
              <w:pStyle w:val="ListParagraph"/>
              <w:numPr>
                <w:ilvl w:val="0"/>
                <w:numId w:val="44"/>
              </w:numPr>
              <w:cnfStyle w:val="000000100000"/>
              <w:rPr>
                <w:rFonts w:eastAsia="Times New Roman"/>
                <w:sz w:val="20"/>
                <w:szCs w:val="20"/>
                <w:lang w:bidi="ar-SA"/>
              </w:rPr>
            </w:pPr>
            <w:r w:rsidRPr="00147A34">
              <w:rPr>
                <w:rFonts w:eastAsia="Times New Roman"/>
                <w:sz w:val="20"/>
                <w:szCs w:val="20"/>
                <w:lang w:bidi="ar-SA"/>
              </w:rPr>
              <w:t>the ways your presentation addresses a specific listening audience</w:t>
            </w:r>
          </w:p>
          <w:p w:rsidR="009432DC" w:rsidRPr="00147A34" w:rsidRDefault="009432DC" w:rsidP="009432DC">
            <w:pPr>
              <w:pStyle w:val="ListParagraph"/>
              <w:numPr>
                <w:ilvl w:val="0"/>
                <w:numId w:val="44"/>
              </w:numPr>
              <w:cnfStyle w:val="000000100000"/>
              <w:rPr>
                <w:rFonts w:eastAsia="Times New Roman"/>
                <w:sz w:val="20"/>
                <w:szCs w:val="20"/>
                <w:lang w:bidi="ar-SA"/>
              </w:rPr>
            </w:pPr>
            <w:r w:rsidRPr="00147A34">
              <w:rPr>
                <w:rFonts w:eastAsia="Times New Roman"/>
                <w:sz w:val="20"/>
                <w:szCs w:val="20"/>
                <w:lang w:bidi="ar-SA"/>
              </w:rPr>
              <w:t>the strategic use of the voice, body, space, and technology</w:t>
            </w:r>
          </w:p>
        </w:tc>
      </w:tr>
      <w:tr w:rsidR="009432DC" w:rsidRPr="00147A34" w:rsidTr="009432DC">
        <w:tc>
          <w:tcPr>
            <w:cnfStyle w:val="001000000000"/>
            <w:tcW w:w="0" w:type="auto"/>
            <w:hideMark/>
          </w:tcPr>
          <w:p w:rsidR="009432DC" w:rsidRPr="00147A34" w:rsidRDefault="009432DC" w:rsidP="009432DC">
            <w:pPr>
              <w:spacing w:after="0" w:line="240" w:lineRule="auto"/>
              <w:rPr>
                <w:rFonts w:eastAsia="Times New Roman"/>
                <w:sz w:val="20"/>
                <w:szCs w:val="20"/>
                <w:lang w:bidi="ar-SA"/>
              </w:rPr>
            </w:pPr>
            <w:r w:rsidRPr="00147A34">
              <w:rPr>
                <w:rFonts w:eastAsia="Times New Roman"/>
                <w:sz w:val="20"/>
                <w:szCs w:val="20"/>
                <w:lang w:bidi="ar-SA"/>
              </w:rPr>
              <w:t>Written</w:t>
            </w:r>
          </w:p>
        </w:tc>
        <w:tc>
          <w:tcPr>
            <w:tcW w:w="0" w:type="auto"/>
            <w:hideMark/>
          </w:tcPr>
          <w:p w:rsidR="009432DC" w:rsidRPr="00147A34" w:rsidRDefault="009432DC" w:rsidP="009432DC">
            <w:pPr>
              <w:spacing w:after="0" w:line="240" w:lineRule="auto"/>
              <w:cnfStyle w:val="000000000000"/>
              <w:rPr>
                <w:rFonts w:eastAsia="Times New Roman"/>
                <w:sz w:val="20"/>
                <w:szCs w:val="20"/>
                <w:lang w:bidi="ar-SA"/>
              </w:rPr>
            </w:pPr>
            <w:r w:rsidRPr="00147A34">
              <w:rPr>
                <w:rFonts w:eastAsia="Times New Roman"/>
                <w:sz w:val="20"/>
                <w:szCs w:val="20"/>
                <w:lang w:bidi="ar-SA"/>
              </w:rPr>
              <w:t>first draft</w:t>
            </w:r>
          </w:p>
          <w:p w:rsidR="009432DC" w:rsidRPr="00147A34" w:rsidRDefault="009432DC" w:rsidP="009432DC">
            <w:pPr>
              <w:spacing w:after="0" w:line="240" w:lineRule="auto"/>
              <w:cnfStyle w:val="000000000000"/>
              <w:rPr>
                <w:rFonts w:eastAsia="Times New Roman"/>
                <w:sz w:val="20"/>
                <w:szCs w:val="20"/>
                <w:lang w:bidi="ar-SA"/>
              </w:rPr>
            </w:pPr>
            <w:r w:rsidRPr="00147A34">
              <w:rPr>
                <w:rFonts w:eastAsia="Times New Roman"/>
                <w:sz w:val="20"/>
                <w:szCs w:val="20"/>
                <w:lang w:bidi="ar-SA"/>
              </w:rPr>
              <w:t>if pertinent, additional drafts</w:t>
            </w:r>
          </w:p>
          <w:p w:rsidR="009432DC" w:rsidRPr="00147A34" w:rsidRDefault="009432DC" w:rsidP="009432DC">
            <w:pPr>
              <w:spacing w:after="0" w:line="240" w:lineRule="auto"/>
              <w:cnfStyle w:val="000000000000"/>
              <w:rPr>
                <w:rFonts w:eastAsia="Times New Roman"/>
                <w:sz w:val="20"/>
                <w:szCs w:val="20"/>
                <w:lang w:bidi="ar-SA"/>
              </w:rPr>
            </w:pPr>
            <w:r w:rsidRPr="00147A34">
              <w:rPr>
                <w:rFonts w:eastAsia="Times New Roman"/>
                <w:sz w:val="20"/>
                <w:szCs w:val="20"/>
                <w:lang w:bidi="ar-SA"/>
              </w:rPr>
              <w:t>final draft</w:t>
            </w:r>
          </w:p>
        </w:tc>
        <w:tc>
          <w:tcPr>
            <w:tcW w:w="5420" w:type="dxa"/>
            <w:hideMark/>
          </w:tcPr>
          <w:p w:rsidR="009432DC" w:rsidRPr="00147A34" w:rsidRDefault="009432DC" w:rsidP="009432DC">
            <w:pPr>
              <w:pStyle w:val="ListParagraph"/>
              <w:numPr>
                <w:ilvl w:val="0"/>
                <w:numId w:val="43"/>
              </w:numPr>
              <w:cnfStyle w:val="000000000000"/>
              <w:rPr>
                <w:rFonts w:eastAsia="Times New Roman"/>
                <w:sz w:val="20"/>
                <w:szCs w:val="20"/>
                <w:lang w:bidi="ar-SA"/>
              </w:rPr>
            </w:pPr>
            <w:r w:rsidRPr="00147A34">
              <w:rPr>
                <w:rFonts w:eastAsia="Times New Roman"/>
                <w:sz w:val="20"/>
                <w:szCs w:val="20"/>
                <w:lang w:bidi="ar-SA"/>
              </w:rPr>
              <w:t>the differences between the first and final drafts</w:t>
            </w:r>
          </w:p>
          <w:p w:rsidR="009432DC" w:rsidRPr="00147A34" w:rsidRDefault="009432DC" w:rsidP="009432DC">
            <w:pPr>
              <w:pStyle w:val="ListParagraph"/>
              <w:numPr>
                <w:ilvl w:val="0"/>
                <w:numId w:val="43"/>
              </w:numPr>
              <w:cnfStyle w:val="000000000000"/>
              <w:rPr>
                <w:rFonts w:eastAsia="Times New Roman"/>
                <w:sz w:val="20"/>
                <w:szCs w:val="20"/>
                <w:lang w:bidi="ar-SA"/>
              </w:rPr>
            </w:pPr>
            <w:r w:rsidRPr="00147A34">
              <w:rPr>
                <w:rFonts w:eastAsia="Times New Roman"/>
                <w:sz w:val="20"/>
                <w:szCs w:val="20"/>
                <w:lang w:bidi="ar-SA"/>
              </w:rPr>
              <w:t>the ways the artifact uses more than alphabetic text to convey its message</w:t>
            </w:r>
          </w:p>
          <w:p w:rsidR="009432DC" w:rsidRPr="00147A34" w:rsidRDefault="009432DC" w:rsidP="009432DC">
            <w:pPr>
              <w:pStyle w:val="ListParagraph"/>
              <w:numPr>
                <w:ilvl w:val="0"/>
                <w:numId w:val="43"/>
              </w:numPr>
              <w:cnfStyle w:val="000000000000"/>
              <w:rPr>
                <w:rFonts w:eastAsia="Times New Roman"/>
                <w:sz w:val="20"/>
                <w:szCs w:val="20"/>
                <w:lang w:bidi="ar-SA"/>
              </w:rPr>
            </w:pPr>
            <w:r w:rsidRPr="00147A34">
              <w:rPr>
                <w:rFonts w:eastAsia="Times New Roman"/>
                <w:sz w:val="20"/>
                <w:szCs w:val="20"/>
                <w:lang w:bidi="ar-SA"/>
              </w:rPr>
              <w:t>successful composition strategies that might work well in other rhetorical situations</w:t>
            </w:r>
          </w:p>
        </w:tc>
      </w:tr>
      <w:tr w:rsidR="009432DC" w:rsidRPr="00147A34" w:rsidTr="009432DC">
        <w:trPr>
          <w:cnfStyle w:val="000000100000"/>
        </w:trPr>
        <w:tc>
          <w:tcPr>
            <w:cnfStyle w:val="001000000000"/>
            <w:tcW w:w="0" w:type="auto"/>
            <w:hideMark/>
          </w:tcPr>
          <w:p w:rsidR="009432DC" w:rsidRPr="00147A34" w:rsidRDefault="009432DC" w:rsidP="009432DC">
            <w:pPr>
              <w:spacing w:after="0" w:line="240" w:lineRule="auto"/>
              <w:rPr>
                <w:rFonts w:eastAsia="Times New Roman"/>
                <w:sz w:val="20"/>
                <w:szCs w:val="20"/>
                <w:lang w:bidi="ar-SA"/>
              </w:rPr>
            </w:pPr>
            <w:r w:rsidRPr="00147A34">
              <w:rPr>
                <w:rFonts w:eastAsia="Times New Roman"/>
                <w:sz w:val="20"/>
                <w:szCs w:val="20"/>
                <w:lang w:bidi="ar-SA"/>
              </w:rPr>
              <w:t>Visual</w:t>
            </w:r>
          </w:p>
        </w:tc>
        <w:tc>
          <w:tcPr>
            <w:tcW w:w="0" w:type="auto"/>
            <w:hideMark/>
          </w:tcPr>
          <w:p w:rsidR="009432DC" w:rsidRPr="00147A34" w:rsidRDefault="009432DC" w:rsidP="009432DC">
            <w:pPr>
              <w:spacing w:after="0" w:line="240" w:lineRule="auto"/>
              <w:cnfStyle w:val="000000100000"/>
              <w:rPr>
                <w:rFonts w:eastAsia="Times New Roman"/>
                <w:sz w:val="20"/>
                <w:szCs w:val="20"/>
                <w:lang w:bidi="ar-SA"/>
              </w:rPr>
            </w:pPr>
            <w:r w:rsidRPr="00147A34">
              <w:rPr>
                <w:rFonts w:eastAsia="Times New Roman"/>
                <w:sz w:val="20"/>
                <w:szCs w:val="20"/>
                <w:lang w:bidi="ar-SA"/>
              </w:rPr>
              <w:t>first draft</w:t>
            </w:r>
          </w:p>
          <w:p w:rsidR="009432DC" w:rsidRPr="00147A34" w:rsidRDefault="009432DC" w:rsidP="009432DC">
            <w:pPr>
              <w:spacing w:after="0" w:line="240" w:lineRule="auto"/>
              <w:cnfStyle w:val="000000100000"/>
              <w:rPr>
                <w:rFonts w:eastAsia="Times New Roman"/>
                <w:sz w:val="20"/>
                <w:szCs w:val="20"/>
                <w:lang w:bidi="ar-SA"/>
              </w:rPr>
            </w:pPr>
            <w:r w:rsidRPr="00147A34">
              <w:rPr>
                <w:rFonts w:eastAsia="Times New Roman"/>
                <w:sz w:val="20"/>
                <w:szCs w:val="20"/>
                <w:lang w:bidi="ar-SA"/>
              </w:rPr>
              <w:t>if pertinent, additional drafts</w:t>
            </w:r>
          </w:p>
          <w:p w:rsidR="009432DC" w:rsidRPr="00147A34" w:rsidRDefault="009432DC" w:rsidP="009432DC">
            <w:pPr>
              <w:spacing w:after="0" w:line="240" w:lineRule="auto"/>
              <w:cnfStyle w:val="000000100000"/>
              <w:rPr>
                <w:rFonts w:eastAsia="Times New Roman"/>
                <w:sz w:val="20"/>
                <w:szCs w:val="20"/>
                <w:lang w:bidi="ar-SA"/>
              </w:rPr>
            </w:pPr>
            <w:r w:rsidRPr="00147A34">
              <w:rPr>
                <w:rFonts w:eastAsia="Times New Roman"/>
                <w:sz w:val="20"/>
                <w:szCs w:val="20"/>
                <w:lang w:bidi="ar-SA"/>
              </w:rPr>
              <w:t>final draft</w:t>
            </w:r>
          </w:p>
        </w:tc>
        <w:tc>
          <w:tcPr>
            <w:tcW w:w="5420" w:type="dxa"/>
            <w:hideMark/>
          </w:tcPr>
          <w:p w:rsidR="009432DC" w:rsidRPr="00147A34" w:rsidRDefault="009432DC" w:rsidP="009432DC">
            <w:pPr>
              <w:pStyle w:val="ListParagraph"/>
              <w:numPr>
                <w:ilvl w:val="0"/>
                <w:numId w:val="45"/>
              </w:numPr>
              <w:cnfStyle w:val="000000100000"/>
              <w:rPr>
                <w:rFonts w:eastAsia="Times New Roman"/>
                <w:sz w:val="20"/>
                <w:szCs w:val="20"/>
                <w:lang w:bidi="ar-SA"/>
              </w:rPr>
            </w:pPr>
            <w:r w:rsidRPr="00147A34">
              <w:rPr>
                <w:rFonts w:eastAsia="Times New Roman"/>
                <w:sz w:val="20"/>
                <w:szCs w:val="20"/>
                <w:lang w:bidi="ar-SA"/>
              </w:rPr>
              <w:t>the differences between the first and final drafts</w:t>
            </w:r>
          </w:p>
          <w:p w:rsidR="009432DC" w:rsidRPr="00147A34" w:rsidRDefault="009432DC" w:rsidP="009432DC">
            <w:pPr>
              <w:pStyle w:val="ListParagraph"/>
              <w:numPr>
                <w:ilvl w:val="0"/>
                <w:numId w:val="45"/>
              </w:numPr>
              <w:cnfStyle w:val="000000100000"/>
              <w:rPr>
                <w:rFonts w:eastAsia="Times New Roman"/>
                <w:sz w:val="20"/>
                <w:szCs w:val="20"/>
                <w:lang w:bidi="ar-SA"/>
              </w:rPr>
            </w:pPr>
            <w:r w:rsidRPr="00147A34">
              <w:rPr>
                <w:rFonts w:eastAsia="Times New Roman"/>
                <w:sz w:val="20"/>
                <w:szCs w:val="20"/>
                <w:lang w:bidi="ar-SA"/>
              </w:rPr>
              <w:t>the ways the artifact uses more than alphabetic text to convey its message</w:t>
            </w:r>
          </w:p>
          <w:p w:rsidR="009432DC" w:rsidRPr="00147A34" w:rsidRDefault="009432DC" w:rsidP="009432DC">
            <w:pPr>
              <w:pStyle w:val="ListParagraph"/>
              <w:numPr>
                <w:ilvl w:val="0"/>
                <w:numId w:val="45"/>
              </w:numPr>
              <w:cnfStyle w:val="000000100000"/>
              <w:rPr>
                <w:rFonts w:eastAsia="Times New Roman"/>
                <w:sz w:val="20"/>
                <w:szCs w:val="20"/>
                <w:lang w:bidi="ar-SA"/>
              </w:rPr>
            </w:pPr>
            <w:r w:rsidRPr="00147A34">
              <w:rPr>
                <w:rFonts w:eastAsia="Times New Roman"/>
                <w:sz w:val="20"/>
                <w:szCs w:val="20"/>
                <w:lang w:bidi="ar-SA"/>
              </w:rPr>
              <w:t>successful composition strategies that might work well in other rhetorical situations</w:t>
            </w:r>
          </w:p>
        </w:tc>
      </w:tr>
      <w:tr w:rsidR="009432DC" w:rsidRPr="00147A34" w:rsidTr="009432DC">
        <w:tc>
          <w:tcPr>
            <w:cnfStyle w:val="001000000000"/>
            <w:tcW w:w="0" w:type="auto"/>
            <w:hideMark/>
          </w:tcPr>
          <w:p w:rsidR="009432DC" w:rsidRPr="00147A34" w:rsidRDefault="009432DC" w:rsidP="009432DC">
            <w:pPr>
              <w:spacing w:after="0" w:line="240" w:lineRule="auto"/>
              <w:rPr>
                <w:rFonts w:eastAsia="Times New Roman"/>
                <w:sz w:val="20"/>
                <w:szCs w:val="20"/>
                <w:lang w:bidi="ar-SA"/>
              </w:rPr>
            </w:pPr>
            <w:r w:rsidRPr="00147A34">
              <w:rPr>
                <w:rFonts w:eastAsia="Times New Roman"/>
                <w:sz w:val="20"/>
                <w:szCs w:val="20"/>
                <w:lang w:bidi="ar-SA"/>
              </w:rPr>
              <w:t>Electronic</w:t>
            </w:r>
          </w:p>
        </w:tc>
        <w:tc>
          <w:tcPr>
            <w:tcW w:w="0" w:type="auto"/>
            <w:hideMark/>
          </w:tcPr>
          <w:p w:rsidR="009432DC" w:rsidRPr="00147A34" w:rsidRDefault="009432DC" w:rsidP="009432DC">
            <w:pPr>
              <w:spacing w:after="0" w:line="240" w:lineRule="auto"/>
              <w:cnfStyle w:val="000000000000"/>
              <w:rPr>
                <w:rFonts w:eastAsia="Times New Roman"/>
                <w:sz w:val="20"/>
                <w:szCs w:val="20"/>
                <w:lang w:bidi="ar-SA"/>
              </w:rPr>
            </w:pPr>
            <w:r w:rsidRPr="00147A34">
              <w:rPr>
                <w:rFonts w:eastAsia="Times New Roman"/>
                <w:sz w:val="20"/>
                <w:szCs w:val="20"/>
                <w:lang w:bidi="ar-SA"/>
              </w:rPr>
              <w:t>first draft</w:t>
            </w:r>
          </w:p>
          <w:p w:rsidR="009432DC" w:rsidRPr="00147A34" w:rsidRDefault="009432DC" w:rsidP="009432DC">
            <w:pPr>
              <w:spacing w:after="0" w:line="240" w:lineRule="auto"/>
              <w:cnfStyle w:val="000000000000"/>
              <w:rPr>
                <w:rFonts w:eastAsia="Times New Roman"/>
                <w:sz w:val="20"/>
                <w:szCs w:val="20"/>
                <w:lang w:bidi="ar-SA"/>
              </w:rPr>
            </w:pPr>
            <w:r w:rsidRPr="00147A34">
              <w:rPr>
                <w:rFonts w:eastAsia="Times New Roman"/>
                <w:sz w:val="20"/>
                <w:szCs w:val="20"/>
                <w:lang w:bidi="ar-SA"/>
              </w:rPr>
              <w:t>if pertinent, additional drafts</w:t>
            </w:r>
          </w:p>
          <w:p w:rsidR="009432DC" w:rsidRPr="00147A34" w:rsidRDefault="009432DC" w:rsidP="009432DC">
            <w:pPr>
              <w:spacing w:after="0" w:line="240" w:lineRule="auto"/>
              <w:cnfStyle w:val="000000000000"/>
              <w:rPr>
                <w:rFonts w:eastAsia="Times New Roman"/>
                <w:sz w:val="20"/>
                <w:szCs w:val="20"/>
                <w:lang w:bidi="ar-SA"/>
              </w:rPr>
            </w:pPr>
            <w:r w:rsidRPr="00147A34">
              <w:rPr>
                <w:rFonts w:eastAsia="Times New Roman"/>
                <w:sz w:val="20"/>
                <w:szCs w:val="20"/>
                <w:lang w:bidi="ar-SA"/>
              </w:rPr>
              <w:t>final draft</w:t>
            </w:r>
          </w:p>
        </w:tc>
        <w:tc>
          <w:tcPr>
            <w:tcW w:w="5420" w:type="dxa"/>
            <w:hideMark/>
          </w:tcPr>
          <w:p w:rsidR="009432DC" w:rsidRPr="00147A34" w:rsidRDefault="009432DC" w:rsidP="009432DC">
            <w:pPr>
              <w:pStyle w:val="ListParagraph"/>
              <w:numPr>
                <w:ilvl w:val="0"/>
                <w:numId w:val="46"/>
              </w:numPr>
              <w:cnfStyle w:val="000000000000"/>
              <w:rPr>
                <w:rFonts w:eastAsia="Times New Roman"/>
                <w:sz w:val="20"/>
                <w:szCs w:val="20"/>
                <w:lang w:bidi="ar-SA"/>
              </w:rPr>
            </w:pPr>
            <w:r w:rsidRPr="00147A34">
              <w:rPr>
                <w:rFonts w:eastAsia="Times New Roman"/>
                <w:sz w:val="20"/>
                <w:szCs w:val="20"/>
                <w:lang w:bidi="ar-SA"/>
              </w:rPr>
              <w:t>the differences between the first and final drafts</w:t>
            </w:r>
          </w:p>
          <w:p w:rsidR="009432DC" w:rsidRPr="00147A34" w:rsidRDefault="009432DC" w:rsidP="009432DC">
            <w:pPr>
              <w:pStyle w:val="ListParagraph"/>
              <w:numPr>
                <w:ilvl w:val="0"/>
                <w:numId w:val="46"/>
              </w:numPr>
              <w:cnfStyle w:val="000000000000"/>
              <w:rPr>
                <w:rFonts w:eastAsia="Times New Roman"/>
                <w:sz w:val="20"/>
                <w:szCs w:val="20"/>
                <w:lang w:bidi="ar-SA"/>
              </w:rPr>
            </w:pPr>
            <w:r w:rsidRPr="00147A34">
              <w:rPr>
                <w:rFonts w:eastAsia="Times New Roman"/>
                <w:sz w:val="20"/>
                <w:szCs w:val="20"/>
                <w:lang w:bidi="ar-SA"/>
              </w:rPr>
              <w:t>the ways the artifact uses more than alphabetic text to convey its message</w:t>
            </w:r>
          </w:p>
          <w:p w:rsidR="009432DC" w:rsidRPr="00147A34" w:rsidRDefault="009432DC" w:rsidP="009432DC">
            <w:pPr>
              <w:pStyle w:val="ListParagraph"/>
              <w:numPr>
                <w:ilvl w:val="0"/>
                <w:numId w:val="46"/>
              </w:numPr>
              <w:cnfStyle w:val="000000000000"/>
              <w:rPr>
                <w:rFonts w:eastAsia="Times New Roman"/>
                <w:sz w:val="20"/>
                <w:szCs w:val="20"/>
                <w:lang w:bidi="ar-SA"/>
              </w:rPr>
            </w:pPr>
            <w:r w:rsidRPr="00147A34">
              <w:rPr>
                <w:rFonts w:eastAsia="Times New Roman"/>
                <w:sz w:val="20"/>
                <w:szCs w:val="20"/>
                <w:lang w:bidi="ar-SA"/>
              </w:rPr>
              <w:t>successful composition strategies that might work well in other rhetorical situations</w:t>
            </w:r>
          </w:p>
        </w:tc>
      </w:tr>
    </w:tbl>
    <w:p w:rsidR="009432DC" w:rsidRPr="00147A34" w:rsidRDefault="009432DC" w:rsidP="009432DC">
      <w:pPr>
        <w:spacing w:after="0" w:line="240" w:lineRule="auto"/>
        <w:rPr>
          <w:rFonts w:eastAsia="Times New Roman"/>
          <w:lang w:bidi="ar-SA"/>
        </w:rPr>
      </w:pPr>
      <w:r w:rsidRPr="00147A34">
        <w:rPr>
          <w:rFonts w:eastAsia="Times New Roman"/>
          <w:lang w:bidi="ar-SA"/>
        </w:rPr>
        <w:t xml:space="preserve">NOTE: Retain copies of all drafts of your work in this course. </w:t>
      </w:r>
    </w:p>
    <w:p w:rsidR="009432DC" w:rsidRPr="00147A34" w:rsidRDefault="009432DC" w:rsidP="009432DC">
      <w:pPr>
        <w:spacing w:after="0" w:line="240" w:lineRule="auto"/>
        <w:rPr>
          <w:rFonts w:eastAsia="Times New Roman"/>
          <w:lang w:bidi="ar-SA"/>
        </w:rPr>
      </w:pPr>
    </w:p>
    <w:p w:rsidR="009432DC" w:rsidRPr="00147A34" w:rsidRDefault="009432DC" w:rsidP="009432DC">
      <w:pPr>
        <w:spacing w:after="0" w:line="240" w:lineRule="auto"/>
        <w:rPr>
          <w:rFonts w:eastAsia="Times New Roman"/>
          <w:lang w:bidi="ar-SA"/>
        </w:rPr>
      </w:pPr>
      <w:r w:rsidRPr="00147A34">
        <w:rPr>
          <w:rFonts w:eastAsia="Times New Roman"/>
          <w:lang w:bidi="ar-SA"/>
        </w:rPr>
        <w:t>As described in the “English1101or1102.CompetencyPortfolio.Summer2009.docx” file, the entire portfolio–artifacts and reflection–will be used for program assessment. However, since I have already graded your artifacts, I will only evaluate your reflection. This assignment counts as 10% of your course grade.</w:t>
      </w:r>
    </w:p>
    <w:p w:rsidR="001D4FB8" w:rsidRPr="00A14F61" w:rsidRDefault="003C7E40" w:rsidP="009432DC">
      <w:pPr>
        <w:pStyle w:val="Heading1"/>
        <w:spacing w:before="0" w:after="0" w:line="240" w:lineRule="auto"/>
        <w:rPr>
          <w:rFonts w:asciiTheme="minorHAnsi" w:hAnsiTheme="minorHAnsi"/>
        </w:rPr>
      </w:pPr>
      <w:r w:rsidRPr="00A14F61">
        <w:rPr>
          <w:rFonts w:asciiTheme="minorHAnsi" w:hAnsiTheme="minorHAnsi"/>
        </w:rPr>
        <w:br w:type="page"/>
      </w:r>
      <w:r w:rsidR="001D4FB8" w:rsidRPr="00A14F61">
        <w:rPr>
          <w:rFonts w:asciiTheme="minorHAnsi" w:hAnsiTheme="minorHAnsi"/>
        </w:rPr>
        <w:lastRenderedPageBreak/>
        <w:t>Policies</w:t>
      </w:r>
    </w:p>
    <w:p w:rsidR="00C325FB" w:rsidRPr="00A14F61" w:rsidRDefault="00C325FB" w:rsidP="009432DC">
      <w:pPr>
        <w:spacing w:after="0" w:line="240" w:lineRule="auto"/>
        <w:rPr>
          <w:rFonts w:asciiTheme="minorHAnsi" w:hAnsiTheme="minorHAnsi"/>
        </w:rPr>
      </w:pPr>
    </w:p>
    <w:p w:rsidR="001D4FB8" w:rsidRPr="00A14F61" w:rsidRDefault="001D4FB8" w:rsidP="009432DC">
      <w:pPr>
        <w:pStyle w:val="Heading3"/>
        <w:spacing w:before="0" w:after="0" w:line="240" w:lineRule="auto"/>
        <w:rPr>
          <w:rFonts w:asciiTheme="minorHAnsi" w:hAnsiTheme="minorHAnsi"/>
        </w:rPr>
      </w:pPr>
      <w:r w:rsidRPr="00A14F61">
        <w:rPr>
          <w:rFonts w:asciiTheme="minorHAnsi" w:hAnsiTheme="minorHAnsi"/>
        </w:rPr>
        <w:t>Attendance</w:t>
      </w:r>
    </w:p>
    <w:p w:rsidR="00D306C9" w:rsidRDefault="008914C0" w:rsidP="00D306C9">
      <w:pPr>
        <w:pStyle w:val="NormalWeb"/>
        <w:shd w:val="clear" w:color="auto" w:fill="FFFFFF"/>
        <w:spacing w:beforeLines="0" w:afterLines="0" w:line="240" w:lineRule="auto"/>
        <w:rPr>
          <w:rFonts w:asciiTheme="minorHAnsi" w:hAnsiTheme="minorHAnsi"/>
          <w:sz w:val="22"/>
          <w:szCs w:val="22"/>
          <w:lang w:bidi="ar-SA"/>
        </w:rPr>
      </w:pPr>
      <w:r w:rsidRPr="00A14F61">
        <w:rPr>
          <w:rFonts w:asciiTheme="minorHAnsi" w:hAnsiTheme="minorHAnsi"/>
          <w:color w:val="000000"/>
          <w:sz w:val="22"/>
          <w:szCs w:val="22"/>
        </w:rPr>
        <w:t xml:space="preserve">One of the most important lessons of this class is that your attendance in class is never optional. </w:t>
      </w:r>
      <w:r w:rsidRPr="00A14F61">
        <w:rPr>
          <w:rFonts w:asciiTheme="minorHAnsi" w:hAnsiTheme="minorHAnsi"/>
          <w:sz w:val="22"/>
          <w:szCs w:val="22"/>
          <w:lang w:bidi="ar-SA"/>
        </w:rPr>
        <w:t xml:space="preserve">You may miss up to two full class periods without penalty. After two absences, your participation grade will be impacted and your academic advisors will be notified. </w:t>
      </w:r>
    </w:p>
    <w:p w:rsidR="00D306C9" w:rsidRDefault="00D306C9" w:rsidP="00D306C9">
      <w:pPr>
        <w:pStyle w:val="NormalWeb"/>
        <w:shd w:val="clear" w:color="auto" w:fill="FFFFFF"/>
        <w:spacing w:beforeLines="0" w:afterLines="0" w:line="240" w:lineRule="auto"/>
        <w:rPr>
          <w:rFonts w:asciiTheme="minorHAnsi" w:hAnsiTheme="minorHAnsi"/>
          <w:sz w:val="22"/>
          <w:szCs w:val="22"/>
          <w:lang w:bidi="ar-SA"/>
        </w:rPr>
      </w:pPr>
    </w:p>
    <w:p w:rsidR="00700C66" w:rsidRDefault="008914C0" w:rsidP="00D306C9">
      <w:pPr>
        <w:pStyle w:val="NormalWeb"/>
        <w:shd w:val="clear" w:color="auto" w:fill="FFFFFF"/>
        <w:spacing w:beforeLines="0" w:afterLines="0" w:line="240" w:lineRule="auto"/>
        <w:rPr>
          <w:rFonts w:asciiTheme="minorHAnsi" w:hAnsiTheme="minorHAnsi"/>
          <w:sz w:val="22"/>
          <w:szCs w:val="22"/>
          <w:lang w:bidi="ar-SA"/>
        </w:rPr>
      </w:pPr>
      <w:r w:rsidRPr="00A14F61">
        <w:rPr>
          <w:rFonts w:asciiTheme="minorHAnsi" w:hAnsiTheme="minorHAnsi"/>
          <w:sz w:val="22"/>
          <w:szCs w:val="22"/>
          <w:lang w:bidi="ar-SA"/>
        </w:rPr>
        <w:t xml:space="preserve">For each day missed beyond two days, your participation grade will be reduced by one full letter grade. Six absences will result in a participation grade of an “F.” Sleeping or working on unrelated materials during the class period will be counted as absences. </w:t>
      </w:r>
      <w:r w:rsidR="00D306C9">
        <w:rPr>
          <w:rFonts w:asciiTheme="minorHAnsi" w:hAnsiTheme="minorHAnsi"/>
          <w:sz w:val="22"/>
          <w:szCs w:val="22"/>
          <w:lang w:bidi="ar-SA"/>
        </w:rPr>
        <w:t>Two</w:t>
      </w:r>
      <w:r w:rsidR="00704F78" w:rsidRPr="00A14F61">
        <w:rPr>
          <w:rFonts w:asciiTheme="minorHAnsi" w:hAnsiTheme="minorHAnsi"/>
          <w:sz w:val="22"/>
          <w:lang w:bidi="ar-SA"/>
        </w:rPr>
        <w:t xml:space="preserve"> </w:t>
      </w:r>
      <w:proofErr w:type="spellStart"/>
      <w:r w:rsidR="00704F78" w:rsidRPr="00A14F61">
        <w:rPr>
          <w:rFonts w:asciiTheme="minorHAnsi" w:hAnsiTheme="minorHAnsi"/>
          <w:sz w:val="22"/>
          <w:lang w:bidi="ar-SA"/>
        </w:rPr>
        <w:t>tardies</w:t>
      </w:r>
      <w:proofErr w:type="spellEnd"/>
      <w:r w:rsidR="00704F78" w:rsidRPr="00A14F61">
        <w:rPr>
          <w:rFonts w:asciiTheme="minorHAnsi" w:hAnsiTheme="minorHAnsi"/>
          <w:sz w:val="22"/>
          <w:lang w:bidi="ar-SA"/>
        </w:rPr>
        <w:t xml:space="preserve"> count as one absence. </w:t>
      </w:r>
      <w:r w:rsidR="00704F78" w:rsidRPr="00A14F61">
        <w:rPr>
          <w:rFonts w:asciiTheme="minorHAnsi" w:hAnsiTheme="minorHAnsi"/>
          <w:sz w:val="22"/>
          <w:szCs w:val="22"/>
        </w:rPr>
        <w:t xml:space="preserve">You are counted as tardy if you arrive </w:t>
      </w:r>
      <w:r w:rsidR="00D306C9">
        <w:rPr>
          <w:rFonts w:asciiTheme="minorHAnsi" w:hAnsiTheme="minorHAnsi"/>
          <w:sz w:val="22"/>
          <w:szCs w:val="22"/>
        </w:rPr>
        <w:t xml:space="preserve">10 minutes </w:t>
      </w:r>
      <w:r w:rsidR="00704F78" w:rsidRPr="00A14F61">
        <w:rPr>
          <w:rFonts w:asciiTheme="minorHAnsi" w:hAnsiTheme="minorHAnsi"/>
          <w:sz w:val="22"/>
          <w:szCs w:val="22"/>
        </w:rPr>
        <w:t>after</w:t>
      </w:r>
      <w:r w:rsidR="00D306C9">
        <w:rPr>
          <w:rFonts w:asciiTheme="minorHAnsi" w:hAnsiTheme="minorHAnsi"/>
          <w:sz w:val="22"/>
          <w:szCs w:val="22"/>
        </w:rPr>
        <w:t xml:space="preserve"> class begins</w:t>
      </w:r>
      <w:r w:rsidR="00704F78" w:rsidRPr="00A14F61">
        <w:rPr>
          <w:rFonts w:asciiTheme="minorHAnsi" w:hAnsiTheme="minorHAnsi"/>
          <w:sz w:val="22"/>
          <w:szCs w:val="22"/>
        </w:rPr>
        <w:t>. </w:t>
      </w:r>
      <w:r w:rsidR="00700C66" w:rsidRPr="00A14F61">
        <w:rPr>
          <w:rFonts w:asciiTheme="minorHAnsi" w:hAnsiTheme="minorHAnsi"/>
          <w:sz w:val="22"/>
          <w:szCs w:val="22"/>
        </w:rPr>
        <w:t xml:space="preserve"> </w:t>
      </w:r>
    </w:p>
    <w:p w:rsidR="00D306C9" w:rsidRPr="00A14F61" w:rsidRDefault="00D306C9" w:rsidP="00D306C9">
      <w:pPr>
        <w:pStyle w:val="NormalWeb"/>
        <w:shd w:val="clear" w:color="auto" w:fill="FFFFFF"/>
        <w:spacing w:beforeLines="0" w:afterLines="0" w:line="240" w:lineRule="auto"/>
        <w:rPr>
          <w:rFonts w:asciiTheme="minorHAnsi" w:hAnsiTheme="minorHAnsi"/>
          <w:sz w:val="22"/>
          <w:szCs w:val="22"/>
        </w:rPr>
      </w:pPr>
    </w:p>
    <w:p w:rsidR="001D4FB8" w:rsidRDefault="00700C66" w:rsidP="00D306C9">
      <w:pPr>
        <w:pStyle w:val="NormalWeb"/>
        <w:shd w:val="clear" w:color="auto" w:fill="FFFFFF"/>
        <w:spacing w:beforeLines="0" w:afterLines="0" w:line="240" w:lineRule="auto"/>
        <w:rPr>
          <w:rStyle w:val="Hyperlink"/>
          <w:rFonts w:asciiTheme="minorHAnsi" w:hAnsiTheme="minorHAnsi"/>
          <w:sz w:val="22"/>
          <w:szCs w:val="22"/>
        </w:rPr>
      </w:pPr>
      <w:r w:rsidRPr="00A14F61">
        <w:rPr>
          <w:rFonts w:asciiTheme="minorHAnsi" w:hAnsiTheme="minorHAnsi"/>
          <w:sz w:val="22"/>
          <w:szCs w:val="22"/>
        </w:rPr>
        <w:t xml:space="preserve">Any work missed due to unexcused absences or </w:t>
      </w:r>
      <w:proofErr w:type="spellStart"/>
      <w:r w:rsidRPr="00A14F61">
        <w:rPr>
          <w:rFonts w:asciiTheme="minorHAnsi" w:hAnsiTheme="minorHAnsi"/>
          <w:sz w:val="22"/>
          <w:szCs w:val="22"/>
        </w:rPr>
        <w:t>tardies</w:t>
      </w:r>
      <w:proofErr w:type="spellEnd"/>
      <w:r w:rsidRPr="00A14F61">
        <w:rPr>
          <w:rFonts w:asciiTheme="minorHAnsi" w:hAnsiTheme="minorHAnsi"/>
          <w:sz w:val="22"/>
          <w:szCs w:val="22"/>
        </w:rPr>
        <w:t xml:space="preserve"> cannot be made up, and you will receive a zero for those assignments, including quizzes, oral prese</w:t>
      </w:r>
      <w:r w:rsidR="002509A1" w:rsidRPr="00A14F61">
        <w:rPr>
          <w:rFonts w:asciiTheme="minorHAnsi" w:hAnsiTheme="minorHAnsi"/>
          <w:sz w:val="22"/>
          <w:szCs w:val="22"/>
        </w:rPr>
        <w:t>ntations, and in-class writing.</w:t>
      </w:r>
      <w:r w:rsidR="008914C0" w:rsidRPr="00A14F61">
        <w:rPr>
          <w:rFonts w:asciiTheme="minorHAnsi" w:hAnsiTheme="minorHAnsi"/>
          <w:sz w:val="22"/>
          <w:szCs w:val="22"/>
        </w:rPr>
        <w:t xml:space="preserve"> Please </w:t>
      </w:r>
      <w:r w:rsidRPr="00A14F61">
        <w:rPr>
          <w:rFonts w:asciiTheme="minorHAnsi" w:hAnsiTheme="minorHAnsi"/>
          <w:sz w:val="22"/>
          <w:szCs w:val="22"/>
        </w:rPr>
        <w:t xml:space="preserve">review </w:t>
      </w:r>
      <w:r w:rsidR="008914C0" w:rsidRPr="00A14F61">
        <w:rPr>
          <w:rFonts w:asciiTheme="minorHAnsi" w:hAnsiTheme="minorHAnsi"/>
          <w:sz w:val="22"/>
          <w:szCs w:val="22"/>
        </w:rPr>
        <w:t xml:space="preserve">GA Tech’s position about class attendance:  </w:t>
      </w:r>
      <w:hyperlink r:id="rId15" w:history="1">
        <w:r w:rsidR="00C325FB" w:rsidRPr="00A14F61">
          <w:rPr>
            <w:rStyle w:val="Hyperlink"/>
            <w:rFonts w:asciiTheme="minorHAnsi" w:hAnsiTheme="minorHAnsi"/>
            <w:sz w:val="22"/>
            <w:szCs w:val="22"/>
          </w:rPr>
          <w:t>http://www.catalog.gatech.edu/rules/4b.php</w:t>
        </w:r>
      </w:hyperlink>
    </w:p>
    <w:p w:rsidR="00D306C9" w:rsidRPr="00A14F61" w:rsidRDefault="00D306C9" w:rsidP="00D306C9">
      <w:pPr>
        <w:pStyle w:val="NormalWeb"/>
        <w:shd w:val="clear" w:color="auto" w:fill="FFFFFF"/>
        <w:spacing w:beforeLines="0" w:afterLines="0" w:line="240" w:lineRule="auto"/>
        <w:rPr>
          <w:rFonts w:asciiTheme="minorHAnsi" w:hAnsiTheme="minorHAnsi"/>
          <w:color w:val="0000FF"/>
          <w:sz w:val="22"/>
          <w:szCs w:val="22"/>
          <w:u w:val="single"/>
        </w:rPr>
      </w:pPr>
    </w:p>
    <w:p w:rsidR="001D4FB8" w:rsidRPr="00A14F61" w:rsidRDefault="001D4FB8" w:rsidP="00D306C9">
      <w:pPr>
        <w:pStyle w:val="Heading3"/>
        <w:spacing w:before="0" w:after="0" w:line="240" w:lineRule="auto"/>
        <w:rPr>
          <w:rFonts w:asciiTheme="minorHAnsi" w:hAnsiTheme="minorHAnsi"/>
        </w:rPr>
      </w:pPr>
      <w:r w:rsidRPr="00A14F61">
        <w:rPr>
          <w:rFonts w:asciiTheme="minorHAnsi" w:hAnsiTheme="minorHAnsi"/>
        </w:rPr>
        <w:t>Americans with Disabilities Act (ADA)</w:t>
      </w:r>
    </w:p>
    <w:p w:rsidR="00C325FB" w:rsidRDefault="00700C66" w:rsidP="00D306C9">
      <w:pPr>
        <w:pStyle w:val="NormalWeb"/>
        <w:shd w:val="clear" w:color="auto" w:fill="FFFFFF"/>
        <w:spacing w:beforeLines="0" w:afterLines="0" w:line="240" w:lineRule="auto"/>
        <w:rPr>
          <w:rFonts w:asciiTheme="minorHAnsi" w:hAnsiTheme="minorHAnsi"/>
          <w:color w:val="000000"/>
          <w:sz w:val="22"/>
          <w:szCs w:val="22"/>
        </w:rPr>
      </w:pPr>
      <w:r w:rsidRPr="00A14F61">
        <w:rPr>
          <w:rFonts w:asciiTheme="minorHAnsi" w:hAnsiTheme="minorHAnsi"/>
          <w:color w:val="000000"/>
          <w:sz w:val="22"/>
          <w:szCs w:val="22"/>
        </w:rPr>
        <w:t>Georgia Tech supports students through ADAPTS (Access Disabled Assistance Program for Tech Students). Any student who may require an accommodation for a documented physical or learning disability should inform the instructors as soon as possible or as soon as you become aware of your disability</w:t>
      </w:r>
      <w:r w:rsidR="006F40C8" w:rsidRPr="00A14F61">
        <w:rPr>
          <w:rFonts w:asciiTheme="minorHAnsi" w:hAnsiTheme="minorHAnsi"/>
          <w:color w:val="000000"/>
          <w:sz w:val="22"/>
          <w:szCs w:val="22"/>
        </w:rPr>
        <w:t xml:space="preserve"> and have the appropriate documentation to provide an accommodation</w:t>
      </w:r>
      <w:r w:rsidRPr="00A14F61">
        <w:rPr>
          <w:rFonts w:asciiTheme="minorHAnsi" w:hAnsiTheme="minorHAnsi"/>
          <w:color w:val="000000"/>
          <w:sz w:val="22"/>
          <w:szCs w:val="22"/>
        </w:rPr>
        <w:t>. Anyone who anticipates difficulties with the content or format of the course due to a documented disability should arrange a meeting so we can create a workable plan for your success in this course. ADAPTS serves any Georgia Tech student who has a documented, qualifying disability. Official documentation of the disability is required to determine eligibility for accommodations or adaptations that may be helpful for this course.</w:t>
      </w:r>
    </w:p>
    <w:p w:rsidR="00D306C9" w:rsidRPr="00A14F61" w:rsidRDefault="00D306C9" w:rsidP="00D306C9">
      <w:pPr>
        <w:pStyle w:val="NormalWeb"/>
        <w:shd w:val="clear" w:color="auto" w:fill="FFFFFF"/>
        <w:spacing w:beforeLines="0" w:afterLines="0" w:line="240" w:lineRule="auto"/>
        <w:rPr>
          <w:rFonts w:asciiTheme="minorHAnsi" w:hAnsiTheme="minorHAnsi"/>
          <w:sz w:val="22"/>
          <w:szCs w:val="22"/>
        </w:rPr>
      </w:pPr>
    </w:p>
    <w:p w:rsidR="00700C66" w:rsidRPr="00A14F61" w:rsidRDefault="00700C66" w:rsidP="009432DC">
      <w:pPr>
        <w:pStyle w:val="NormalWeb"/>
        <w:shd w:val="clear" w:color="auto" w:fill="FFFFFF"/>
        <w:spacing w:beforeLines="0" w:afterLines="0" w:line="240" w:lineRule="auto"/>
        <w:rPr>
          <w:rFonts w:asciiTheme="minorHAnsi" w:hAnsiTheme="minorHAnsi"/>
          <w:color w:val="000000"/>
          <w:sz w:val="22"/>
          <w:szCs w:val="22"/>
        </w:rPr>
      </w:pPr>
      <w:r w:rsidRPr="00A14F61">
        <w:rPr>
          <w:rFonts w:asciiTheme="minorHAnsi" w:hAnsiTheme="minorHAnsi"/>
          <w:color w:val="000000"/>
          <w:sz w:val="22"/>
          <w:szCs w:val="22"/>
        </w:rPr>
        <w:t>If you have a documented, qualifying disability, please make sure the course instructors receive a Faculty Accommodation Letter form verifying your disability and specifying the accommodation you need. ADAPTS operates under the guidelines of Section 504 of the Rehabilitation Act of 1973 and the 1990 Americans with Disabilities Act (ADA).</w:t>
      </w:r>
    </w:p>
    <w:p w:rsidR="00700C66" w:rsidRPr="00A14F61" w:rsidRDefault="00700C66" w:rsidP="009432DC">
      <w:pPr>
        <w:numPr>
          <w:ilvl w:val="0"/>
          <w:numId w:val="1"/>
        </w:numPr>
        <w:shd w:val="clear" w:color="auto" w:fill="FFFFFF"/>
        <w:tabs>
          <w:tab w:val="clear" w:pos="720"/>
        </w:tabs>
        <w:spacing w:after="0" w:line="240" w:lineRule="auto"/>
        <w:ind w:left="540" w:hanging="180"/>
        <w:rPr>
          <w:rFonts w:asciiTheme="minorHAnsi" w:hAnsiTheme="minorHAnsi"/>
        </w:rPr>
      </w:pPr>
      <w:r w:rsidRPr="00A14F61">
        <w:rPr>
          <w:rFonts w:asciiTheme="minorHAnsi" w:hAnsiTheme="minorHAnsi"/>
          <w:color w:val="000000"/>
        </w:rPr>
        <w:t xml:space="preserve">Visit: </w:t>
      </w:r>
      <w:proofErr w:type="spellStart"/>
      <w:r w:rsidRPr="00A14F61">
        <w:rPr>
          <w:rFonts w:asciiTheme="minorHAnsi" w:hAnsiTheme="minorHAnsi"/>
          <w:color w:val="000000"/>
        </w:rPr>
        <w:t>Smithgall</w:t>
      </w:r>
      <w:proofErr w:type="spellEnd"/>
      <w:r w:rsidRPr="00A14F61">
        <w:rPr>
          <w:rFonts w:asciiTheme="minorHAnsi" w:hAnsiTheme="minorHAnsi"/>
          <w:color w:val="000000"/>
        </w:rPr>
        <w:t xml:space="preserve"> Student Services Bldg, Suite 210 on 353 </w:t>
      </w:r>
      <w:proofErr w:type="spellStart"/>
      <w:r w:rsidRPr="00A14F61">
        <w:rPr>
          <w:rFonts w:asciiTheme="minorHAnsi" w:hAnsiTheme="minorHAnsi"/>
          <w:color w:val="000000"/>
        </w:rPr>
        <w:t>Ferst</w:t>
      </w:r>
      <w:proofErr w:type="spellEnd"/>
      <w:r w:rsidRPr="00A14F61">
        <w:rPr>
          <w:rFonts w:asciiTheme="minorHAnsi" w:hAnsiTheme="minorHAnsi"/>
          <w:color w:val="000000"/>
        </w:rPr>
        <w:t xml:space="preserve"> Drive</w:t>
      </w:r>
    </w:p>
    <w:p w:rsidR="00700C66" w:rsidRPr="00A14F61" w:rsidRDefault="00700C66" w:rsidP="009432DC">
      <w:pPr>
        <w:numPr>
          <w:ilvl w:val="0"/>
          <w:numId w:val="1"/>
        </w:numPr>
        <w:shd w:val="clear" w:color="auto" w:fill="FFFFFF"/>
        <w:tabs>
          <w:tab w:val="clear" w:pos="720"/>
        </w:tabs>
        <w:spacing w:after="0" w:line="240" w:lineRule="auto"/>
        <w:ind w:left="540" w:hanging="180"/>
        <w:rPr>
          <w:rFonts w:asciiTheme="minorHAnsi" w:hAnsiTheme="minorHAnsi"/>
        </w:rPr>
      </w:pPr>
      <w:r w:rsidRPr="00A14F61">
        <w:rPr>
          <w:rFonts w:asciiTheme="minorHAnsi" w:hAnsiTheme="minorHAnsi"/>
          <w:color w:val="000000"/>
        </w:rPr>
        <w:t>Email: adapts@vpss.gatech.edu.</w:t>
      </w:r>
    </w:p>
    <w:p w:rsidR="001D4FB8" w:rsidRPr="00A14F61" w:rsidRDefault="00700C66" w:rsidP="009432DC">
      <w:pPr>
        <w:numPr>
          <w:ilvl w:val="0"/>
          <w:numId w:val="1"/>
        </w:numPr>
        <w:shd w:val="clear" w:color="auto" w:fill="FFFFFF"/>
        <w:tabs>
          <w:tab w:val="clear" w:pos="720"/>
        </w:tabs>
        <w:spacing w:after="0" w:line="240" w:lineRule="auto"/>
        <w:ind w:left="540" w:hanging="180"/>
        <w:rPr>
          <w:rFonts w:asciiTheme="minorHAnsi" w:hAnsiTheme="minorHAnsi"/>
        </w:rPr>
      </w:pPr>
      <w:r w:rsidRPr="00A14F61">
        <w:rPr>
          <w:rFonts w:asciiTheme="minorHAnsi" w:hAnsiTheme="minorHAnsi"/>
          <w:color w:val="000000"/>
        </w:rPr>
        <w:t>Call: 404-894-2563 (V); 404-894-1664 (TDD); 404-894-9928 (fax)</w:t>
      </w:r>
    </w:p>
    <w:p w:rsidR="00C325FB" w:rsidRPr="00A14F61" w:rsidRDefault="00C325FB" w:rsidP="009432DC">
      <w:pPr>
        <w:shd w:val="clear" w:color="auto" w:fill="FFFFFF"/>
        <w:spacing w:after="0" w:line="240" w:lineRule="auto"/>
        <w:ind w:left="540"/>
        <w:rPr>
          <w:rFonts w:asciiTheme="minorHAnsi" w:hAnsiTheme="minorHAnsi"/>
          <w:color w:val="000000"/>
        </w:rPr>
      </w:pPr>
    </w:p>
    <w:p w:rsidR="001D4FB8" w:rsidRPr="00A14F61" w:rsidRDefault="001D4FB8" w:rsidP="009432DC">
      <w:pPr>
        <w:pStyle w:val="Heading3"/>
        <w:spacing w:before="0" w:after="0" w:line="240" w:lineRule="auto"/>
        <w:rPr>
          <w:rFonts w:asciiTheme="minorHAnsi" w:hAnsiTheme="minorHAnsi"/>
        </w:rPr>
      </w:pPr>
      <w:r w:rsidRPr="00A14F61">
        <w:rPr>
          <w:rFonts w:asciiTheme="minorHAnsi" w:hAnsiTheme="minorHAnsi"/>
        </w:rPr>
        <w:t>Discrimination and harrassment</w:t>
      </w:r>
    </w:p>
    <w:p w:rsidR="00700C66" w:rsidRPr="00A14F61" w:rsidRDefault="00700C66" w:rsidP="009432DC">
      <w:pPr>
        <w:spacing w:after="0" w:line="240" w:lineRule="auto"/>
        <w:rPr>
          <w:rFonts w:asciiTheme="minorHAnsi" w:hAnsiTheme="minorHAnsi"/>
          <w:color w:val="000000"/>
        </w:rPr>
      </w:pPr>
      <w:r w:rsidRPr="00A14F61">
        <w:rPr>
          <w:rFonts w:asciiTheme="minorHAnsi" w:hAnsiTheme="minorHAnsi"/>
          <w:color w:val="000000"/>
        </w:rPr>
        <w:t>This class does not discriminate on the basis of race, color, age, religion, national origin, sexual orientation, sex, marital status, disability, or status as a veteran. Alternative viewpoints are welcome; however, statements that are deemed racist, sexist, homophobic, classist, or otherwise discriminatory toward others in the class or outside the class will not be tolerated. Students will be respectful and courteous to each other and to the instructors—in written, oral, and nonverbal communication, both in and out of class.   </w:t>
      </w:r>
    </w:p>
    <w:p w:rsidR="00D306C9" w:rsidRDefault="00D306C9">
      <w:pPr>
        <w:spacing w:after="0" w:line="240" w:lineRule="auto"/>
        <w:rPr>
          <w:rFonts w:asciiTheme="minorHAnsi" w:hAnsiTheme="minorHAnsi"/>
          <w:lang w:bidi="ar-SA"/>
        </w:rPr>
      </w:pPr>
      <w:r>
        <w:rPr>
          <w:rFonts w:asciiTheme="minorHAnsi" w:hAnsiTheme="minorHAnsi"/>
          <w:lang w:bidi="ar-SA"/>
        </w:rPr>
        <w:br w:type="page"/>
      </w:r>
    </w:p>
    <w:p w:rsidR="001D4FB8" w:rsidRPr="00A14F61" w:rsidRDefault="001D4FB8" w:rsidP="009432DC">
      <w:pPr>
        <w:pStyle w:val="Heading3"/>
        <w:spacing w:before="0" w:after="0" w:line="240" w:lineRule="auto"/>
        <w:rPr>
          <w:rFonts w:asciiTheme="minorHAnsi" w:hAnsiTheme="minorHAnsi"/>
        </w:rPr>
      </w:pPr>
      <w:r w:rsidRPr="00A14F61">
        <w:rPr>
          <w:rFonts w:asciiTheme="minorHAnsi" w:hAnsiTheme="minorHAnsi"/>
        </w:rPr>
        <w:lastRenderedPageBreak/>
        <w:t>Submission of work</w:t>
      </w:r>
    </w:p>
    <w:p w:rsidR="00D306C9" w:rsidRDefault="001D4FB8" w:rsidP="009432DC">
      <w:pPr>
        <w:spacing w:after="0" w:line="240" w:lineRule="auto"/>
        <w:rPr>
          <w:rFonts w:asciiTheme="minorHAnsi" w:hAnsiTheme="minorHAnsi"/>
          <w:bCs/>
          <w:lang w:bidi="ar-SA"/>
        </w:rPr>
      </w:pPr>
      <w:r w:rsidRPr="00A14F61">
        <w:rPr>
          <w:rFonts w:asciiTheme="minorHAnsi" w:hAnsiTheme="minorHAnsi"/>
          <w:bCs/>
          <w:lang w:bidi="ar-SA"/>
        </w:rPr>
        <w:t>Create remote backups of all your work for this class on a regular basis</w:t>
      </w:r>
      <w:r w:rsidR="002509A1" w:rsidRPr="00A14F61">
        <w:rPr>
          <w:rFonts w:asciiTheme="minorHAnsi" w:hAnsiTheme="minorHAnsi"/>
          <w:bCs/>
          <w:lang w:bidi="ar-SA"/>
        </w:rPr>
        <w:t xml:space="preserve"> (</w:t>
      </w:r>
      <w:proofErr w:type="spellStart"/>
      <w:r w:rsidR="002509A1" w:rsidRPr="00A14F61">
        <w:rPr>
          <w:rFonts w:asciiTheme="minorHAnsi" w:hAnsiTheme="minorHAnsi"/>
          <w:bCs/>
          <w:lang w:bidi="ar-SA"/>
        </w:rPr>
        <w:t>Dropbox</w:t>
      </w:r>
      <w:proofErr w:type="spellEnd"/>
      <w:r w:rsidR="002509A1" w:rsidRPr="00A14F61">
        <w:rPr>
          <w:rFonts w:asciiTheme="minorHAnsi" w:hAnsiTheme="minorHAnsi"/>
          <w:bCs/>
          <w:lang w:bidi="ar-SA"/>
        </w:rPr>
        <w:t xml:space="preserve">, Box.net, and your </w:t>
      </w:r>
      <w:proofErr w:type="spellStart"/>
      <w:r w:rsidR="002509A1" w:rsidRPr="00A14F61">
        <w:rPr>
          <w:rFonts w:asciiTheme="minorHAnsi" w:hAnsiTheme="minorHAnsi"/>
          <w:bCs/>
          <w:lang w:bidi="ar-SA"/>
        </w:rPr>
        <w:t>GaTech</w:t>
      </w:r>
      <w:proofErr w:type="spellEnd"/>
      <w:r w:rsidR="002509A1" w:rsidRPr="00A14F61">
        <w:rPr>
          <w:rFonts w:asciiTheme="minorHAnsi" w:hAnsiTheme="minorHAnsi"/>
          <w:bCs/>
          <w:lang w:bidi="ar-SA"/>
        </w:rPr>
        <w:t xml:space="preserve"> Briefcase are all good ways to back up your work)</w:t>
      </w:r>
      <w:r w:rsidRPr="00A14F61">
        <w:rPr>
          <w:rFonts w:asciiTheme="minorHAnsi" w:hAnsiTheme="minorHAnsi"/>
          <w:bCs/>
          <w:lang w:bidi="ar-SA"/>
        </w:rPr>
        <w:t>. Assignment sheets provide specific details about deadlines and submission of work. In general, work must be submitted according to specifications and before the deadline</w:t>
      </w:r>
      <w:r w:rsidR="006F40C8" w:rsidRPr="00A14F61">
        <w:rPr>
          <w:rFonts w:asciiTheme="minorHAnsi" w:hAnsiTheme="minorHAnsi"/>
          <w:bCs/>
          <w:lang w:bidi="ar-SA"/>
        </w:rPr>
        <w:t>;</w:t>
      </w:r>
      <w:r w:rsidRPr="00A14F61">
        <w:rPr>
          <w:rFonts w:asciiTheme="minorHAnsi" w:hAnsiTheme="minorHAnsi"/>
          <w:bCs/>
          <w:lang w:bidi="ar-SA"/>
        </w:rPr>
        <w:t xml:space="preserve"> otherwise</w:t>
      </w:r>
      <w:r w:rsidR="006F40C8" w:rsidRPr="00A14F61">
        <w:rPr>
          <w:rFonts w:asciiTheme="minorHAnsi" w:hAnsiTheme="minorHAnsi"/>
          <w:bCs/>
          <w:lang w:bidi="ar-SA"/>
        </w:rPr>
        <w:t>,</w:t>
      </w:r>
      <w:r w:rsidRPr="00A14F61">
        <w:rPr>
          <w:rFonts w:asciiTheme="minorHAnsi" w:hAnsiTheme="minorHAnsi"/>
          <w:bCs/>
          <w:lang w:bidi="ar-SA"/>
        </w:rPr>
        <w:t xml:space="preserve"> it is considered late. </w:t>
      </w:r>
    </w:p>
    <w:p w:rsidR="00D306C9" w:rsidRDefault="00D306C9" w:rsidP="009432DC">
      <w:pPr>
        <w:spacing w:after="0" w:line="240" w:lineRule="auto"/>
        <w:rPr>
          <w:rFonts w:asciiTheme="minorHAnsi" w:hAnsiTheme="minorHAnsi"/>
          <w:bCs/>
          <w:lang w:bidi="ar-SA"/>
        </w:rPr>
      </w:pPr>
    </w:p>
    <w:p w:rsidR="001D4FB8" w:rsidRPr="00A14F61" w:rsidRDefault="001D4FB8" w:rsidP="009432DC">
      <w:pPr>
        <w:spacing w:after="0" w:line="240" w:lineRule="auto"/>
        <w:rPr>
          <w:rFonts w:asciiTheme="minorHAnsi" w:hAnsiTheme="minorHAnsi"/>
          <w:bCs/>
          <w:lang w:bidi="ar-SA"/>
        </w:rPr>
      </w:pPr>
      <w:r w:rsidRPr="00A14F61">
        <w:rPr>
          <w:rFonts w:asciiTheme="minorHAnsi" w:hAnsiTheme="minorHAnsi"/>
          <w:bCs/>
          <w:lang w:bidi="ar-SA"/>
        </w:rPr>
        <w:t>Any work submitted after the deadline will receive a grade penalty of one-half letter grade. After 12 hours, the penalty will be one full letter grade. After 24 hours, the work will no longer be accepted</w:t>
      </w:r>
      <w:r w:rsidR="006F40C8" w:rsidRPr="00A14F61">
        <w:rPr>
          <w:rFonts w:asciiTheme="minorHAnsi" w:hAnsiTheme="minorHAnsi"/>
          <w:bCs/>
          <w:lang w:bidi="ar-SA"/>
        </w:rPr>
        <w:t>,</w:t>
      </w:r>
      <w:r w:rsidRPr="00A14F61">
        <w:rPr>
          <w:rFonts w:asciiTheme="minorHAnsi" w:hAnsiTheme="minorHAnsi"/>
          <w:bCs/>
          <w:lang w:bidi="ar-SA"/>
        </w:rPr>
        <w:t xml:space="preserve"> and you will receive a zero for the assignment. </w:t>
      </w:r>
    </w:p>
    <w:p w:rsidR="00C325FB" w:rsidRPr="00A14F61" w:rsidRDefault="00C325FB" w:rsidP="009432DC">
      <w:pPr>
        <w:spacing w:after="0" w:line="240" w:lineRule="auto"/>
        <w:rPr>
          <w:rFonts w:asciiTheme="minorHAnsi" w:hAnsiTheme="minorHAnsi"/>
          <w:bCs/>
          <w:lang w:bidi="ar-SA"/>
        </w:rPr>
      </w:pPr>
    </w:p>
    <w:p w:rsidR="001D4FB8" w:rsidRPr="00A14F61" w:rsidRDefault="001D4FB8" w:rsidP="009432DC">
      <w:pPr>
        <w:pStyle w:val="Heading3"/>
        <w:spacing w:before="0" w:after="0" w:line="240" w:lineRule="auto"/>
        <w:rPr>
          <w:rFonts w:asciiTheme="minorHAnsi" w:hAnsiTheme="minorHAnsi"/>
        </w:rPr>
      </w:pPr>
      <w:r w:rsidRPr="00A14F61">
        <w:rPr>
          <w:rFonts w:asciiTheme="minorHAnsi" w:hAnsiTheme="minorHAnsi"/>
        </w:rPr>
        <w:t>Academic Integrity and Plagiarism</w:t>
      </w:r>
    </w:p>
    <w:p w:rsidR="001D4FB8" w:rsidRPr="00A14F61" w:rsidRDefault="001D4FB8" w:rsidP="009432DC">
      <w:pPr>
        <w:spacing w:after="0" w:line="240" w:lineRule="auto"/>
        <w:rPr>
          <w:rFonts w:asciiTheme="minorHAnsi" w:hAnsiTheme="minorHAnsi"/>
          <w:lang w:bidi="ar-SA"/>
        </w:rPr>
      </w:pPr>
      <w:r w:rsidRPr="00A14F61">
        <w:rPr>
          <w:rFonts w:asciiTheme="minorHAnsi" w:hAnsiTheme="minorHAnsi"/>
          <w:lang w:bidi="ar-SA"/>
        </w:rPr>
        <w:t xml:space="preserve">You are responsible for knowing and abiding by GT’s policy for academic integrity. Consult the Honor Code online at </w:t>
      </w:r>
      <w:r w:rsidRPr="00A14F61">
        <w:rPr>
          <w:rFonts w:asciiTheme="minorHAnsi" w:hAnsiTheme="minorHAnsi"/>
          <w:color w:val="0000FF"/>
          <w:lang w:bidi="ar-SA"/>
        </w:rPr>
        <w:t>http://www.honor.gatech.edu</w:t>
      </w:r>
      <w:r w:rsidRPr="00A14F61">
        <w:rPr>
          <w:rFonts w:asciiTheme="minorHAnsi" w:hAnsiTheme="minorHAnsi"/>
          <w:lang w:bidi="ar-SA"/>
        </w:rPr>
        <w:t>. The following text appears on the website:</w:t>
      </w:r>
    </w:p>
    <w:p w:rsidR="00411468" w:rsidRPr="00A14F61" w:rsidRDefault="00411468" w:rsidP="009432DC">
      <w:pPr>
        <w:spacing w:after="0" w:line="240" w:lineRule="auto"/>
        <w:rPr>
          <w:rFonts w:asciiTheme="minorHAnsi" w:hAnsiTheme="minorHAnsi"/>
          <w:lang w:bidi="ar-SA"/>
        </w:rPr>
      </w:pPr>
    </w:p>
    <w:p w:rsidR="00411468" w:rsidRPr="00A14F61" w:rsidRDefault="00411468" w:rsidP="009432DC">
      <w:pPr>
        <w:spacing w:after="0" w:line="240" w:lineRule="auto"/>
        <w:rPr>
          <w:rFonts w:asciiTheme="minorHAnsi" w:hAnsiTheme="minorHAnsi"/>
          <w:lang w:bidi="ar-SA"/>
        </w:rPr>
      </w:pPr>
      <w:r w:rsidRPr="00A14F61">
        <w:rPr>
          <w:rFonts w:asciiTheme="minorHAnsi" w:hAnsiTheme="minorHAnsi"/>
          <w:lang w:bidi="ar-SA"/>
        </w:rPr>
        <w:t>“Academic misconduct is any act that does or could improperly distort Student grades or other Student academic records. Such acts include but need not be limited to the following:</w:t>
      </w:r>
    </w:p>
    <w:p w:rsidR="00411468" w:rsidRPr="00A14F61" w:rsidRDefault="00411468" w:rsidP="009432DC">
      <w:pPr>
        <w:numPr>
          <w:ilvl w:val="0"/>
          <w:numId w:val="40"/>
        </w:numPr>
        <w:spacing w:after="0" w:line="240" w:lineRule="auto"/>
        <w:ind w:left="540" w:hanging="180"/>
        <w:rPr>
          <w:rFonts w:asciiTheme="minorHAnsi" w:hAnsiTheme="minorHAnsi"/>
          <w:lang w:bidi="ar-SA"/>
        </w:rPr>
      </w:pPr>
      <w:r w:rsidRPr="00A14F61">
        <w:rPr>
          <w:rFonts w:asciiTheme="minorHAnsi" w:hAnsiTheme="minorHAnsi"/>
          <w:lang w:bidi="ar-SA"/>
        </w:rPr>
        <w:t>Possessing, using or exchanging improperly acquired written or verbal information in the preparation of any essay, laboratory report, examination, or other assignment included in an academic course;</w:t>
      </w:r>
    </w:p>
    <w:p w:rsidR="00411468" w:rsidRPr="00A14F61" w:rsidRDefault="00411468" w:rsidP="009432DC">
      <w:pPr>
        <w:numPr>
          <w:ilvl w:val="0"/>
          <w:numId w:val="40"/>
        </w:numPr>
        <w:spacing w:after="0" w:line="240" w:lineRule="auto"/>
        <w:ind w:left="540" w:hanging="180"/>
        <w:rPr>
          <w:rFonts w:asciiTheme="minorHAnsi" w:hAnsiTheme="minorHAnsi"/>
          <w:lang w:bidi="ar-SA"/>
        </w:rPr>
      </w:pPr>
      <w:r w:rsidRPr="00A14F61">
        <w:rPr>
          <w:rFonts w:asciiTheme="minorHAnsi" w:hAnsiTheme="minorHAnsi"/>
          <w:lang w:bidi="ar-SA"/>
        </w:rPr>
        <w:t>Substitution for, or unauthorized collaboration with, a Student in the commission of academic requirements;</w:t>
      </w:r>
    </w:p>
    <w:p w:rsidR="00411468" w:rsidRPr="00A14F61" w:rsidRDefault="00411468" w:rsidP="009432DC">
      <w:pPr>
        <w:numPr>
          <w:ilvl w:val="0"/>
          <w:numId w:val="40"/>
        </w:numPr>
        <w:spacing w:after="0" w:line="240" w:lineRule="auto"/>
        <w:ind w:left="540" w:hanging="180"/>
        <w:rPr>
          <w:rFonts w:asciiTheme="minorHAnsi" w:hAnsiTheme="minorHAnsi"/>
          <w:lang w:bidi="ar-SA"/>
        </w:rPr>
      </w:pPr>
      <w:r w:rsidRPr="00A14F61">
        <w:rPr>
          <w:rFonts w:asciiTheme="minorHAnsi" w:hAnsiTheme="minorHAnsi"/>
          <w:lang w:bidi="ar-SA"/>
        </w:rPr>
        <w:t>Submission of material that is wholly or substantially identical to that created or published by another person or person, without adequate credit notations indicating authorship (plagiarism);</w:t>
      </w:r>
    </w:p>
    <w:p w:rsidR="00411468" w:rsidRPr="00A14F61" w:rsidRDefault="00411468" w:rsidP="009432DC">
      <w:pPr>
        <w:numPr>
          <w:ilvl w:val="0"/>
          <w:numId w:val="40"/>
        </w:numPr>
        <w:spacing w:after="0" w:line="240" w:lineRule="auto"/>
        <w:ind w:left="540" w:hanging="180"/>
        <w:rPr>
          <w:rFonts w:asciiTheme="minorHAnsi" w:hAnsiTheme="minorHAnsi"/>
          <w:lang w:bidi="ar-SA"/>
        </w:rPr>
      </w:pPr>
      <w:r w:rsidRPr="00A14F61">
        <w:rPr>
          <w:rFonts w:asciiTheme="minorHAnsi" w:hAnsiTheme="minorHAnsi"/>
          <w:lang w:bidi="ar-SA"/>
        </w:rPr>
        <w:t>False claims of performance or work that has been submitted by the claimant;</w:t>
      </w:r>
    </w:p>
    <w:p w:rsidR="00411468" w:rsidRPr="00A14F61" w:rsidRDefault="00411468" w:rsidP="009432DC">
      <w:pPr>
        <w:numPr>
          <w:ilvl w:val="0"/>
          <w:numId w:val="40"/>
        </w:numPr>
        <w:spacing w:after="0" w:line="240" w:lineRule="auto"/>
        <w:ind w:left="540" w:hanging="180"/>
        <w:rPr>
          <w:rFonts w:asciiTheme="minorHAnsi" w:hAnsiTheme="minorHAnsi"/>
          <w:lang w:bidi="ar-SA"/>
        </w:rPr>
      </w:pPr>
      <w:r w:rsidRPr="00A14F61">
        <w:rPr>
          <w:rFonts w:asciiTheme="minorHAnsi" w:hAnsiTheme="minorHAnsi"/>
          <w:lang w:bidi="ar-SA"/>
        </w:rPr>
        <w:t>Alteration or insertion of any academic grade or rating so as to obtain unearned academic credit;</w:t>
      </w:r>
    </w:p>
    <w:p w:rsidR="00411468" w:rsidRPr="00A14F61" w:rsidRDefault="00411468" w:rsidP="009432DC">
      <w:pPr>
        <w:numPr>
          <w:ilvl w:val="0"/>
          <w:numId w:val="40"/>
        </w:numPr>
        <w:spacing w:after="0" w:line="240" w:lineRule="auto"/>
        <w:ind w:left="540" w:hanging="180"/>
        <w:rPr>
          <w:rFonts w:asciiTheme="minorHAnsi" w:hAnsiTheme="minorHAnsi"/>
          <w:lang w:bidi="ar-SA"/>
        </w:rPr>
      </w:pPr>
      <w:r w:rsidRPr="00A14F61">
        <w:rPr>
          <w:rFonts w:asciiTheme="minorHAnsi" w:hAnsiTheme="minorHAnsi"/>
          <w:lang w:bidi="ar-SA"/>
        </w:rPr>
        <w:t>Deliberate falsification of a written or verbal statement of fact to a member of the Faculty so as to obtain unearned academic credit;</w:t>
      </w:r>
    </w:p>
    <w:p w:rsidR="00411468" w:rsidRPr="00A14F61" w:rsidRDefault="00411468" w:rsidP="009432DC">
      <w:pPr>
        <w:numPr>
          <w:ilvl w:val="0"/>
          <w:numId w:val="40"/>
        </w:numPr>
        <w:spacing w:after="0" w:line="240" w:lineRule="auto"/>
        <w:ind w:left="540" w:hanging="180"/>
        <w:rPr>
          <w:rFonts w:asciiTheme="minorHAnsi" w:hAnsiTheme="minorHAnsi"/>
          <w:lang w:bidi="ar-SA"/>
        </w:rPr>
      </w:pPr>
      <w:r w:rsidRPr="00A14F61">
        <w:rPr>
          <w:rFonts w:asciiTheme="minorHAnsi" w:hAnsiTheme="minorHAnsi"/>
          <w:lang w:bidi="ar-SA"/>
        </w:rPr>
        <w:t>Forgery, alteration or misuse of any Institute document relating to the academic status of the Student.</w:t>
      </w:r>
    </w:p>
    <w:p w:rsidR="00411468" w:rsidRPr="00A14F61" w:rsidRDefault="00411468" w:rsidP="009432DC">
      <w:pPr>
        <w:spacing w:after="0" w:line="240" w:lineRule="auto"/>
        <w:rPr>
          <w:rFonts w:asciiTheme="minorHAnsi" w:hAnsiTheme="minorHAnsi"/>
          <w:lang w:bidi="ar-SA"/>
        </w:rPr>
      </w:pPr>
      <w:r w:rsidRPr="00A14F61">
        <w:rPr>
          <w:rFonts w:asciiTheme="minorHAnsi" w:hAnsiTheme="minorHAnsi"/>
          <w:lang w:bidi="ar-SA"/>
        </w:rPr>
        <w:t>While these acts constitute assured instances of academic misconduct, other acts of academic misconduct may be defined by the professor.”</w:t>
      </w:r>
    </w:p>
    <w:p w:rsidR="00411468" w:rsidRPr="00A14F61" w:rsidRDefault="00411468" w:rsidP="009432DC">
      <w:pPr>
        <w:spacing w:after="0" w:line="240" w:lineRule="auto"/>
        <w:rPr>
          <w:rFonts w:asciiTheme="minorHAnsi" w:hAnsiTheme="minorHAnsi"/>
          <w:lang w:bidi="ar-SA"/>
        </w:rPr>
      </w:pPr>
    </w:p>
    <w:p w:rsidR="00D306C9" w:rsidRDefault="003C7E40" w:rsidP="00D306C9">
      <w:pPr>
        <w:spacing w:after="0" w:line="240" w:lineRule="auto"/>
        <w:rPr>
          <w:rFonts w:asciiTheme="minorHAnsi" w:hAnsiTheme="minorHAnsi"/>
          <w:color w:val="000000"/>
        </w:rPr>
      </w:pPr>
      <w:r w:rsidRPr="00A14F61">
        <w:rPr>
          <w:rFonts w:asciiTheme="minorHAnsi" w:hAnsiTheme="minorHAnsi"/>
          <w:color w:val="000000"/>
        </w:rPr>
        <w:t>One serious kind of academic misconduct is plagiarism, which occurs when you deliberately use someone else's language, ideas, images, or other original material or code without fully acknowledging its source by quotation marks as appropriate, in footnotes or endnotes, in works cited, and in other ways as appropriate (modified from WPA Statement on "Defining and Avoiding Plagiarism").</w:t>
      </w:r>
    </w:p>
    <w:p w:rsidR="00D306C9" w:rsidRDefault="00D306C9" w:rsidP="00D306C9">
      <w:pPr>
        <w:spacing w:after="0" w:line="240" w:lineRule="auto"/>
        <w:rPr>
          <w:rFonts w:asciiTheme="minorHAnsi" w:hAnsiTheme="minorHAnsi"/>
          <w:color w:val="000000"/>
        </w:rPr>
      </w:pPr>
    </w:p>
    <w:p w:rsidR="00C325FB" w:rsidRPr="00D306C9" w:rsidRDefault="003C7E40" w:rsidP="00D306C9">
      <w:pPr>
        <w:spacing w:after="0" w:line="240" w:lineRule="auto"/>
        <w:rPr>
          <w:rFonts w:asciiTheme="minorHAnsi" w:hAnsiTheme="minorHAnsi"/>
          <w:lang w:bidi="ar-SA"/>
        </w:rPr>
      </w:pPr>
      <w:r w:rsidRPr="00A14F61">
        <w:rPr>
          <w:rFonts w:asciiTheme="minorHAnsi" w:hAnsiTheme="minorHAnsi"/>
          <w:color w:val="000000"/>
        </w:rPr>
        <w:t>If you engage in plagiarism or any other form of academic misconduct, you will fail the assignment in which you have engaged in academic misconduct and be referred to the Office of Student Integrity, as required by Georgia Tech policy. Please be familiar with these resources:</w:t>
      </w:r>
    </w:p>
    <w:p w:rsidR="003C7E40" w:rsidRPr="00A14F61" w:rsidRDefault="003C7E40" w:rsidP="009432DC">
      <w:pPr>
        <w:numPr>
          <w:ilvl w:val="0"/>
          <w:numId w:val="5"/>
        </w:numPr>
        <w:shd w:val="clear" w:color="auto" w:fill="FFFFFF"/>
        <w:tabs>
          <w:tab w:val="clear" w:pos="720"/>
        </w:tabs>
        <w:spacing w:after="0" w:line="240" w:lineRule="auto"/>
        <w:ind w:left="540" w:hanging="180"/>
        <w:rPr>
          <w:rFonts w:asciiTheme="minorHAnsi" w:hAnsiTheme="minorHAnsi"/>
        </w:rPr>
      </w:pPr>
      <w:r w:rsidRPr="00A14F61">
        <w:rPr>
          <w:rFonts w:asciiTheme="minorHAnsi" w:hAnsiTheme="minorHAnsi"/>
          <w:color w:val="000000"/>
        </w:rPr>
        <w:t>Georgia Tech’s Honor Challenge — </w:t>
      </w:r>
      <w:r w:rsidRPr="00A14F61">
        <w:rPr>
          <w:rFonts w:asciiTheme="minorHAnsi" w:hAnsiTheme="minorHAnsi"/>
          <w:color w:val="0000FF"/>
          <w:u w:val="single"/>
        </w:rPr>
        <w:t>http://www.honor.gatech.edu/</w:t>
      </w:r>
    </w:p>
    <w:p w:rsidR="00D306C9" w:rsidRDefault="003C7E40" w:rsidP="00D306C9">
      <w:pPr>
        <w:numPr>
          <w:ilvl w:val="0"/>
          <w:numId w:val="5"/>
        </w:numPr>
        <w:shd w:val="clear" w:color="auto" w:fill="FFFFFF"/>
        <w:tabs>
          <w:tab w:val="clear" w:pos="720"/>
        </w:tabs>
        <w:spacing w:after="0" w:line="240" w:lineRule="auto"/>
        <w:ind w:left="540" w:hanging="180"/>
        <w:rPr>
          <w:rFonts w:asciiTheme="minorHAnsi" w:hAnsiTheme="minorHAnsi"/>
        </w:rPr>
      </w:pPr>
      <w:r w:rsidRPr="00A14F61">
        <w:rPr>
          <w:rFonts w:asciiTheme="minorHAnsi" w:hAnsiTheme="minorHAnsi"/>
          <w:color w:val="000000"/>
        </w:rPr>
        <w:t>Office of Student Integrity — </w:t>
      </w:r>
      <w:hyperlink r:id="rId16" w:history="1">
        <w:r w:rsidR="00D306C9" w:rsidRPr="00CB357B">
          <w:rPr>
            <w:rStyle w:val="Hyperlink"/>
            <w:rFonts w:asciiTheme="minorHAnsi" w:hAnsiTheme="minorHAnsi"/>
          </w:rPr>
          <w:t>http://www.deanofstudents.gatech.edu/integrity/</w:t>
        </w:r>
      </w:hyperlink>
    </w:p>
    <w:p w:rsidR="00404C4A" w:rsidRPr="00D306C9" w:rsidRDefault="003C7E40" w:rsidP="00D306C9">
      <w:pPr>
        <w:numPr>
          <w:ilvl w:val="0"/>
          <w:numId w:val="5"/>
        </w:numPr>
        <w:shd w:val="clear" w:color="auto" w:fill="FFFFFF"/>
        <w:tabs>
          <w:tab w:val="clear" w:pos="720"/>
        </w:tabs>
        <w:spacing w:after="0" w:line="240" w:lineRule="auto"/>
        <w:ind w:left="540" w:hanging="180"/>
        <w:rPr>
          <w:rStyle w:val="Hyperlink"/>
          <w:rFonts w:asciiTheme="minorHAnsi" w:hAnsiTheme="minorHAnsi"/>
          <w:color w:val="auto"/>
          <w:u w:val="none"/>
        </w:rPr>
      </w:pPr>
      <w:r w:rsidRPr="00D306C9">
        <w:rPr>
          <w:rFonts w:asciiTheme="minorHAnsi" w:hAnsiTheme="minorHAnsi"/>
        </w:rPr>
        <w:t>Process for academic</w:t>
      </w:r>
      <w:r w:rsidRPr="00D306C9">
        <w:rPr>
          <w:rFonts w:asciiTheme="minorHAnsi" w:hAnsiTheme="minorHAnsi"/>
          <w:color w:val="000000"/>
        </w:rPr>
        <w:t xml:space="preserve"> misconduct —  </w:t>
      </w:r>
      <w:hyperlink r:id="rId17" w:history="1">
        <w:r w:rsidRPr="00D306C9">
          <w:rPr>
            <w:rStyle w:val="Hyperlink"/>
            <w:rFonts w:asciiTheme="minorHAnsi" w:hAnsiTheme="minorHAnsi"/>
          </w:rPr>
          <w:t>http://www.deanofstudents.gatech.edu/integrity/academic_misconduct.php</w:t>
        </w:r>
      </w:hyperlink>
    </w:p>
    <w:p w:rsidR="00404C4A" w:rsidRDefault="00404C4A" w:rsidP="009432DC">
      <w:pPr>
        <w:spacing w:after="0" w:line="240" w:lineRule="auto"/>
        <w:rPr>
          <w:rStyle w:val="Hyperlink"/>
          <w:rFonts w:asciiTheme="minorHAnsi" w:hAnsiTheme="minorHAnsi"/>
        </w:rPr>
      </w:pPr>
      <w:r>
        <w:rPr>
          <w:rStyle w:val="Hyperlink"/>
          <w:rFonts w:asciiTheme="minorHAnsi" w:hAnsiTheme="minorHAnsi"/>
        </w:rPr>
        <w:br w:type="page"/>
      </w:r>
    </w:p>
    <w:p w:rsidR="00C325FB" w:rsidRPr="00A14F61" w:rsidRDefault="00C325FB" w:rsidP="009432DC">
      <w:pPr>
        <w:pStyle w:val="Heading3"/>
        <w:spacing w:before="0" w:after="0" w:line="240" w:lineRule="auto"/>
        <w:rPr>
          <w:rFonts w:asciiTheme="minorHAnsi" w:hAnsiTheme="minorHAnsi"/>
        </w:rPr>
      </w:pPr>
      <w:r w:rsidRPr="00A14F61">
        <w:rPr>
          <w:rFonts w:asciiTheme="minorHAnsi" w:hAnsiTheme="minorHAnsi"/>
        </w:rPr>
        <w:lastRenderedPageBreak/>
        <w:t>Technology</w:t>
      </w:r>
    </w:p>
    <w:p w:rsidR="00C325FB" w:rsidRPr="00A14F61" w:rsidRDefault="00C325FB" w:rsidP="009432DC">
      <w:pPr>
        <w:spacing w:after="0" w:line="240" w:lineRule="auto"/>
        <w:rPr>
          <w:rFonts w:asciiTheme="minorHAnsi" w:hAnsiTheme="minorHAnsi"/>
          <w:lang w:bidi="ar-SA"/>
        </w:rPr>
      </w:pPr>
      <w:r w:rsidRPr="00A14F61">
        <w:rPr>
          <w:rFonts w:asciiTheme="minorHAnsi" w:hAnsiTheme="minorHAnsi"/>
          <w:lang w:bidi="ar-SA"/>
        </w:rPr>
        <w:t xml:space="preserve">Important announcements, course information, and project directions will be delivered via e-mail and/or T-Square. You are responsible for checking your e-mail and T-Square account on a </w:t>
      </w:r>
      <w:r w:rsidRPr="00A14F61">
        <w:rPr>
          <w:rFonts w:asciiTheme="minorHAnsi" w:hAnsiTheme="minorHAnsi"/>
          <w:b/>
          <w:i/>
          <w:lang w:bidi="ar-SA"/>
        </w:rPr>
        <w:t>daily</w:t>
      </w:r>
      <w:r w:rsidRPr="00A14F61">
        <w:rPr>
          <w:rFonts w:asciiTheme="minorHAnsi" w:hAnsiTheme="minorHAnsi"/>
          <w:lang w:bidi="ar-SA"/>
        </w:rPr>
        <w:t xml:space="preserve"> basis so that you stay up-to-date on all information relevant to this course. Follow up any important </w:t>
      </w:r>
      <w:r w:rsidR="006F40C8" w:rsidRPr="00A14F61">
        <w:rPr>
          <w:rFonts w:asciiTheme="minorHAnsi" w:hAnsiTheme="minorHAnsi"/>
          <w:lang w:bidi="ar-SA"/>
        </w:rPr>
        <w:t xml:space="preserve">oral </w:t>
      </w:r>
      <w:r w:rsidRPr="00A14F61">
        <w:rPr>
          <w:rFonts w:asciiTheme="minorHAnsi" w:hAnsiTheme="minorHAnsi"/>
          <w:lang w:bidi="ar-SA"/>
        </w:rPr>
        <w:t xml:space="preserve">communication </w:t>
      </w:r>
      <w:r w:rsidR="006F40C8" w:rsidRPr="00A14F61">
        <w:rPr>
          <w:rFonts w:asciiTheme="minorHAnsi" w:hAnsiTheme="minorHAnsi"/>
          <w:lang w:bidi="ar-SA"/>
        </w:rPr>
        <w:t xml:space="preserve">with </w:t>
      </w:r>
      <w:r w:rsidRPr="00A14F61">
        <w:rPr>
          <w:rFonts w:asciiTheme="minorHAnsi" w:hAnsiTheme="minorHAnsi"/>
          <w:lang w:bidi="ar-SA"/>
        </w:rPr>
        <w:t xml:space="preserve">your instructors with an e-mail. All e-mail correspondence between instructor and student must be conducted with professionalism. </w:t>
      </w:r>
    </w:p>
    <w:p w:rsidR="00C325FB" w:rsidRPr="00A14F61" w:rsidRDefault="00C325FB" w:rsidP="009432DC">
      <w:pPr>
        <w:spacing w:after="0" w:line="240" w:lineRule="auto"/>
        <w:rPr>
          <w:rFonts w:asciiTheme="minorHAnsi" w:hAnsiTheme="minorHAnsi"/>
          <w:lang w:bidi="ar-SA"/>
        </w:rPr>
      </w:pPr>
    </w:p>
    <w:p w:rsidR="00C325FB" w:rsidRDefault="00C325FB" w:rsidP="009432DC">
      <w:pPr>
        <w:spacing w:after="0" w:line="240" w:lineRule="auto"/>
        <w:rPr>
          <w:rFonts w:asciiTheme="minorHAnsi" w:hAnsiTheme="minorHAnsi"/>
          <w:lang w:bidi="ar-SA"/>
        </w:rPr>
      </w:pPr>
      <w:r w:rsidRPr="00A14F61">
        <w:rPr>
          <w:rFonts w:asciiTheme="minorHAnsi" w:hAnsiTheme="minorHAnsi"/>
          <w:lang w:bidi="ar-SA"/>
        </w:rPr>
        <w:t>You must bring your laptop to every class meeting. Students will use their laptops during the class period to take notes, complete quizzes, refer to readings, and consult relevant online materials. Repeated use of laptops for purposes unrelated to the course will result in the grade penalties described under “Attendance.”</w:t>
      </w:r>
    </w:p>
    <w:p w:rsidR="00D306C9" w:rsidRPr="00A14F61" w:rsidRDefault="00D306C9" w:rsidP="009432DC">
      <w:pPr>
        <w:spacing w:after="0" w:line="240" w:lineRule="auto"/>
        <w:rPr>
          <w:rFonts w:asciiTheme="minorHAnsi" w:eastAsia="Times New Roman" w:hAnsiTheme="minorHAnsi"/>
        </w:rPr>
      </w:pPr>
    </w:p>
    <w:p w:rsidR="001D4FB8" w:rsidRPr="00A14F61" w:rsidRDefault="001D4FB8" w:rsidP="009432DC">
      <w:pPr>
        <w:pStyle w:val="Heading1"/>
        <w:spacing w:before="0" w:after="0" w:line="240" w:lineRule="auto"/>
        <w:rPr>
          <w:rFonts w:asciiTheme="minorHAnsi" w:eastAsia="Times New Roman" w:hAnsiTheme="minorHAnsi"/>
        </w:rPr>
      </w:pPr>
      <w:r w:rsidRPr="00A14F61">
        <w:rPr>
          <w:rFonts w:asciiTheme="minorHAnsi" w:eastAsia="Times New Roman" w:hAnsiTheme="minorHAnsi"/>
        </w:rPr>
        <w:t>Final Note</w:t>
      </w:r>
    </w:p>
    <w:p w:rsidR="001D4FB8" w:rsidRPr="00A14F61" w:rsidRDefault="001D4FB8" w:rsidP="009432DC">
      <w:pPr>
        <w:spacing w:after="0" w:line="240" w:lineRule="auto"/>
        <w:rPr>
          <w:rFonts w:asciiTheme="minorHAnsi" w:hAnsiTheme="minorHAnsi"/>
          <w:lang w:bidi="ar-SA"/>
        </w:rPr>
      </w:pPr>
      <w:r w:rsidRPr="00A14F61">
        <w:rPr>
          <w:rFonts w:asciiTheme="minorHAnsi" w:eastAsia="Times New Roman" w:hAnsiTheme="minorHAnsi"/>
        </w:rPr>
        <w:t>This syllabus is subject to change during the semester to better accommodate the needs of the instructor and students.</w:t>
      </w:r>
    </w:p>
    <w:p w:rsidR="001D4FB8" w:rsidRPr="00A14F61" w:rsidRDefault="001D4FB8" w:rsidP="009432DC">
      <w:pPr>
        <w:spacing w:after="0" w:line="240" w:lineRule="auto"/>
        <w:rPr>
          <w:rFonts w:asciiTheme="minorHAnsi" w:hAnsiTheme="minorHAnsi"/>
          <w:lang w:bidi="ar-SA"/>
        </w:rPr>
      </w:pPr>
      <w:r w:rsidRPr="00A14F61">
        <w:rPr>
          <w:rFonts w:asciiTheme="minorHAnsi" w:hAnsiTheme="minorHAnsi"/>
          <w:lang w:bidi="ar-SA"/>
        </w:rPr>
        <w:br w:type="page"/>
      </w:r>
      <w:r w:rsidRPr="00A14F61">
        <w:rPr>
          <w:rFonts w:asciiTheme="minorHAnsi" w:hAnsiTheme="minorHAnsi"/>
          <w:lang w:bidi="ar-SA"/>
        </w:rPr>
        <w:lastRenderedPageBreak/>
        <w:t xml:space="preserve">Signed Student/Instructor Agreement </w:t>
      </w:r>
    </w:p>
    <w:p w:rsidR="001D4FB8" w:rsidRPr="00A14F61" w:rsidRDefault="001D4FB8" w:rsidP="009432DC">
      <w:pPr>
        <w:pStyle w:val="ColorfulList-Accent11"/>
        <w:spacing w:after="0" w:line="240" w:lineRule="auto"/>
        <w:ind w:left="0"/>
        <w:rPr>
          <w:rFonts w:asciiTheme="minorHAnsi" w:hAnsiTheme="minorHAnsi"/>
          <w:lang w:bidi="ar-SA"/>
        </w:rPr>
      </w:pPr>
      <w:r w:rsidRPr="00A14F61">
        <w:rPr>
          <w:rFonts w:asciiTheme="minorHAnsi" w:hAnsiTheme="minorHAnsi"/>
          <w:lang w:bidi="ar-SA"/>
        </w:rPr>
        <w:t>PLEASE READ, SIGN, AND RETURN THESE STATEMENTS TO DR. HUNTER</w:t>
      </w:r>
      <w:r w:rsidR="003C7E40" w:rsidRPr="00A14F61">
        <w:rPr>
          <w:rFonts w:asciiTheme="minorHAnsi" w:hAnsiTheme="minorHAnsi"/>
          <w:lang w:bidi="ar-SA"/>
        </w:rPr>
        <w:t xml:space="preserve"> </w:t>
      </w:r>
    </w:p>
    <w:tbl>
      <w:tblPr>
        <w:tblW w:w="0" w:type="auto"/>
        <w:tblBorders>
          <w:top w:val="single" w:sz="8" w:space="0" w:color="B2B2B2"/>
          <w:left w:val="single" w:sz="8" w:space="0" w:color="B2B2B2"/>
          <w:bottom w:val="single" w:sz="8" w:space="0" w:color="B2B2B2"/>
          <w:right w:val="single" w:sz="8" w:space="0" w:color="B2B2B2"/>
        </w:tblBorders>
        <w:tblLook w:val="0400"/>
      </w:tblPr>
      <w:tblGrid>
        <w:gridCol w:w="9576"/>
      </w:tblGrid>
      <w:tr w:rsidR="001D4FB8" w:rsidRPr="00A14F61" w:rsidTr="00845EEA">
        <w:tc>
          <w:tcPr>
            <w:tcW w:w="9576" w:type="dxa"/>
            <w:shd w:val="clear" w:color="auto" w:fill="auto"/>
          </w:tcPr>
          <w:p w:rsidR="001D4FB8" w:rsidRPr="00A14F61" w:rsidRDefault="001D4FB8" w:rsidP="009432DC">
            <w:pPr>
              <w:autoSpaceDE w:val="0"/>
              <w:autoSpaceDN w:val="0"/>
              <w:adjustRightInd w:val="0"/>
              <w:spacing w:after="0" w:line="240" w:lineRule="auto"/>
              <w:rPr>
                <w:rFonts w:asciiTheme="minorHAnsi" w:hAnsiTheme="minorHAnsi" w:cs="Arial"/>
                <w:b/>
                <w:bCs/>
                <w:sz w:val="20"/>
                <w:szCs w:val="20"/>
                <w:lang w:bidi="ar-SA"/>
              </w:rPr>
            </w:pPr>
            <w:r w:rsidRPr="00A14F61">
              <w:rPr>
                <w:rFonts w:asciiTheme="minorHAnsi" w:hAnsiTheme="minorHAnsi" w:cs="Arial"/>
                <w:b/>
                <w:bCs/>
                <w:sz w:val="20"/>
                <w:szCs w:val="20"/>
                <w:lang w:bidi="ar-SA"/>
              </w:rPr>
              <w:t>I affirm that I have read the entire syllabus and policy sheet for Dr. Hunter and understand the information and the responsibilities specified.</w:t>
            </w:r>
          </w:p>
          <w:p w:rsidR="001D4FB8" w:rsidRPr="00A14F61" w:rsidRDefault="001D4FB8" w:rsidP="009432DC">
            <w:pPr>
              <w:autoSpaceDE w:val="0"/>
              <w:autoSpaceDN w:val="0"/>
              <w:adjustRightInd w:val="0"/>
              <w:spacing w:after="0" w:line="240" w:lineRule="auto"/>
              <w:rPr>
                <w:rFonts w:asciiTheme="minorHAnsi" w:hAnsiTheme="minorHAnsi" w:cs="Arial"/>
                <w:b/>
                <w:bCs/>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autoSpaceDE w:val="0"/>
              <w:autoSpaceDN w:val="0"/>
              <w:adjustRightInd w:val="0"/>
              <w:spacing w:after="0" w:line="240" w:lineRule="auto"/>
              <w:rPr>
                <w:rFonts w:asciiTheme="minorHAnsi" w:hAnsiTheme="minorHAnsi" w:cs="Arial"/>
                <w:sz w:val="20"/>
                <w:szCs w:val="20"/>
                <w:lang w:bidi="ar-SA"/>
              </w:rPr>
            </w:pPr>
            <w:r w:rsidRPr="00A14F61">
              <w:rPr>
                <w:rFonts w:asciiTheme="minorHAnsi" w:hAnsiTheme="minorHAnsi" w:cs="Arial"/>
                <w:sz w:val="20"/>
                <w:szCs w:val="20"/>
                <w:lang w:bidi="ar-SA"/>
              </w:rPr>
              <w:t>print name</w:t>
            </w:r>
          </w:p>
          <w:p w:rsidR="001D4FB8" w:rsidRPr="00A14F61" w:rsidRDefault="001D4FB8" w:rsidP="009432DC">
            <w:pPr>
              <w:autoSpaceDE w:val="0"/>
              <w:autoSpaceDN w:val="0"/>
              <w:adjustRightInd w:val="0"/>
              <w:spacing w:after="0" w:line="240" w:lineRule="auto"/>
              <w:rPr>
                <w:rFonts w:asciiTheme="minorHAnsi" w:hAnsiTheme="minorHAnsi" w:cs="Arial"/>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autoSpaceDE w:val="0"/>
              <w:autoSpaceDN w:val="0"/>
              <w:adjustRightInd w:val="0"/>
              <w:spacing w:after="0" w:line="240" w:lineRule="auto"/>
              <w:rPr>
                <w:rFonts w:asciiTheme="minorHAnsi" w:hAnsiTheme="minorHAnsi" w:cs="Arial"/>
                <w:sz w:val="20"/>
                <w:szCs w:val="20"/>
                <w:lang w:bidi="ar-SA"/>
              </w:rPr>
            </w:pPr>
            <w:r w:rsidRPr="00A14F61">
              <w:rPr>
                <w:rFonts w:asciiTheme="minorHAnsi" w:hAnsiTheme="minorHAnsi" w:cs="Arial"/>
                <w:sz w:val="20"/>
                <w:szCs w:val="20"/>
                <w:lang w:bidi="ar-SA"/>
              </w:rPr>
              <w:t>signature</w:t>
            </w:r>
          </w:p>
          <w:p w:rsidR="001D4FB8" w:rsidRPr="00A14F61" w:rsidRDefault="001D4FB8" w:rsidP="009432DC">
            <w:pPr>
              <w:autoSpaceDE w:val="0"/>
              <w:autoSpaceDN w:val="0"/>
              <w:adjustRightInd w:val="0"/>
              <w:spacing w:after="0" w:line="240" w:lineRule="auto"/>
              <w:rPr>
                <w:rFonts w:asciiTheme="minorHAnsi" w:hAnsiTheme="minorHAnsi" w:cs="Arial"/>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spacing w:after="0" w:line="240" w:lineRule="auto"/>
              <w:rPr>
                <w:rFonts w:asciiTheme="minorHAnsi" w:hAnsiTheme="minorHAnsi"/>
                <w:sz w:val="20"/>
                <w:szCs w:val="20"/>
              </w:rPr>
            </w:pPr>
            <w:r w:rsidRPr="00A14F61">
              <w:rPr>
                <w:rFonts w:asciiTheme="minorHAnsi" w:hAnsiTheme="minorHAnsi" w:cs="Arial"/>
                <w:sz w:val="20"/>
                <w:szCs w:val="20"/>
                <w:lang w:bidi="ar-SA"/>
              </w:rPr>
              <w:t>Date</w:t>
            </w:r>
          </w:p>
        </w:tc>
      </w:tr>
      <w:tr w:rsidR="001D4FB8" w:rsidRPr="00A14F61" w:rsidTr="00845EEA">
        <w:trPr>
          <w:cantSplit/>
        </w:trPr>
        <w:tc>
          <w:tcPr>
            <w:tcW w:w="9576" w:type="dxa"/>
            <w:shd w:val="clear" w:color="auto" w:fill="auto"/>
          </w:tcPr>
          <w:p w:rsidR="001D4FB8" w:rsidRPr="00A14F61" w:rsidRDefault="003C7E40" w:rsidP="009432DC">
            <w:pPr>
              <w:spacing w:after="0" w:line="240" w:lineRule="auto"/>
              <w:rPr>
                <w:rFonts w:asciiTheme="minorHAnsi" w:hAnsiTheme="minorHAnsi"/>
                <w:sz w:val="20"/>
                <w:szCs w:val="20"/>
                <w:lang w:bidi="ar-SA"/>
              </w:rPr>
            </w:pPr>
            <w:r w:rsidRPr="00A14F61">
              <w:rPr>
                <w:rFonts w:asciiTheme="minorHAnsi" w:hAnsiTheme="minorHAnsi"/>
                <w:b/>
                <w:bCs/>
                <w:sz w:val="20"/>
                <w:szCs w:val="20"/>
                <w:lang w:bidi="ar-SA"/>
              </w:rPr>
              <w:t>D</w:t>
            </w:r>
            <w:r w:rsidR="001D4FB8" w:rsidRPr="00A14F61">
              <w:rPr>
                <w:rFonts w:asciiTheme="minorHAnsi" w:hAnsiTheme="minorHAnsi"/>
                <w:b/>
                <w:bCs/>
                <w:sz w:val="20"/>
                <w:szCs w:val="20"/>
                <w:lang w:bidi="ar-SA"/>
              </w:rPr>
              <w:t>IRECTIONS</w:t>
            </w:r>
            <w:r w:rsidR="001D4FB8" w:rsidRPr="00A14F61">
              <w:rPr>
                <w:rFonts w:asciiTheme="minorHAnsi" w:hAnsiTheme="minorHAnsi"/>
                <w:sz w:val="20"/>
                <w:szCs w:val="20"/>
                <w:lang w:bidi="ar-SA"/>
              </w:rPr>
              <w:t>: Read carefully and check all that apply.</w:t>
            </w:r>
          </w:p>
          <w:p w:rsidR="001D4FB8" w:rsidRPr="00A14F61" w:rsidRDefault="001D4FB8" w:rsidP="009432DC">
            <w:pPr>
              <w:spacing w:after="0" w:line="240" w:lineRule="auto"/>
              <w:rPr>
                <w:rFonts w:asciiTheme="minorHAnsi" w:hAnsiTheme="minorHAnsi"/>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cs="Webdings"/>
                <w:sz w:val="20"/>
                <w:szCs w:val="20"/>
                <w:lang w:bidi="ar-SA"/>
              </w:rPr>
              <w:sym w:font="Webdings" w:char="F063"/>
            </w:r>
            <w:r w:rsidRPr="00A14F61">
              <w:rPr>
                <w:rFonts w:asciiTheme="minorHAnsi" w:hAnsiTheme="minorHAnsi" w:cs="Webdings"/>
                <w:sz w:val="20"/>
                <w:szCs w:val="20"/>
                <w:lang w:bidi="ar-SA"/>
              </w:rPr>
              <w:t xml:space="preserve"> </w:t>
            </w:r>
            <w:r w:rsidRPr="00A14F61">
              <w:rPr>
                <w:rFonts w:asciiTheme="minorHAnsi" w:hAnsiTheme="minorHAnsi"/>
                <w:sz w:val="20"/>
                <w:szCs w:val="20"/>
                <w:lang w:bidi="ar-SA"/>
              </w:rPr>
              <w:t>I give my instructor, Leeann Hunter</w:t>
            </w:r>
            <w:r w:rsidR="00AF6FA0" w:rsidRPr="00A14F61">
              <w:rPr>
                <w:rFonts w:asciiTheme="minorHAnsi" w:hAnsiTheme="minorHAnsi"/>
                <w:sz w:val="20"/>
                <w:szCs w:val="20"/>
                <w:lang w:bidi="ar-SA"/>
              </w:rPr>
              <w:t xml:space="preserve">, </w:t>
            </w:r>
            <w:r w:rsidRPr="00A14F61">
              <w:rPr>
                <w:rFonts w:asciiTheme="minorHAnsi" w:hAnsiTheme="minorHAnsi"/>
                <w:sz w:val="20"/>
                <w:szCs w:val="20"/>
                <w:lang w:bidi="ar-SA"/>
              </w:rPr>
              <w:t xml:space="preserve">permission to use copies of the work I do for this course, </w:t>
            </w:r>
            <w:r w:rsidR="002509A1" w:rsidRPr="00A14F61">
              <w:rPr>
                <w:rFonts w:asciiTheme="minorHAnsi" w:hAnsiTheme="minorHAnsi"/>
                <w:sz w:val="20"/>
                <w:szCs w:val="20"/>
                <w:lang w:bidi="ar-SA"/>
              </w:rPr>
              <w:t>ENGL 1101/1102</w:t>
            </w:r>
            <w:r w:rsidR="003C7E40" w:rsidRPr="00A14F61">
              <w:rPr>
                <w:rFonts w:asciiTheme="minorHAnsi" w:hAnsiTheme="minorHAnsi"/>
                <w:sz w:val="20"/>
                <w:szCs w:val="20"/>
                <w:lang w:bidi="ar-SA"/>
              </w:rPr>
              <w:t>,</w:t>
            </w:r>
            <w:r w:rsidRPr="00A14F61">
              <w:rPr>
                <w:rFonts w:asciiTheme="minorHAnsi" w:hAnsiTheme="minorHAnsi"/>
                <w:sz w:val="20"/>
                <w:szCs w:val="20"/>
                <w:lang w:bidi="ar-SA"/>
              </w:rPr>
              <w:t xml:space="preserve"> as examples in this and other courses, as examples in presentations, and in print and electronic publications.</w:t>
            </w:r>
          </w:p>
          <w:p w:rsidR="001D4FB8" w:rsidRPr="00404C4A" w:rsidRDefault="003F65C3" w:rsidP="009432DC">
            <w:pPr>
              <w:spacing w:after="0" w:line="240" w:lineRule="auto"/>
              <w:rPr>
                <w:rFonts w:asciiTheme="minorHAnsi" w:hAnsiTheme="minorHAnsi" w:cs="Webdings"/>
                <w:sz w:val="20"/>
                <w:szCs w:val="20"/>
                <w:lang w:bidi="ar-SA"/>
              </w:rPr>
            </w:pPr>
            <w:r w:rsidRPr="002B5D19">
              <w:rPr>
                <w:rFonts w:asciiTheme="minorHAnsi" w:hAnsiTheme="minorHAnsi" w:cs="Webdings"/>
                <w:sz w:val="20"/>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18" o:title="BD14845_"/>
                </v:shape>
              </w:pic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cs="Webdings"/>
                <w:sz w:val="20"/>
                <w:szCs w:val="20"/>
                <w:lang w:bidi="ar-SA"/>
              </w:rPr>
              <w:sym w:font="Webdings" w:char="F063"/>
            </w:r>
            <w:r w:rsidRPr="00A14F61">
              <w:rPr>
                <w:rFonts w:asciiTheme="minorHAnsi" w:hAnsiTheme="minorHAnsi" w:cs="Webdings"/>
                <w:sz w:val="20"/>
                <w:szCs w:val="20"/>
                <w:lang w:bidi="ar-SA"/>
              </w:rPr>
              <w:t xml:space="preserve"> </w:t>
            </w:r>
            <w:r w:rsidRPr="00A14F61">
              <w:rPr>
                <w:rFonts w:asciiTheme="minorHAnsi" w:hAnsiTheme="minorHAnsi"/>
                <w:sz w:val="20"/>
                <w:szCs w:val="20"/>
                <w:lang w:bidi="ar-SA"/>
              </w:rPr>
              <w:t xml:space="preserve">I do </w:t>
            </w:r>
            <w:r w:rsidRPr="00A14F61">
              <w:rPr>
                <w:rFonts w:asciiTheme="minorHAnsi" w:hAnsiTheme="minorHAnsi"/>
                <w:i/>
                <w:iCs/>
                <w:sz w:val="20"/>
                <w:szCs w:val="20"/>
                <w:lang w:bidi="ar-SA"/>
              </w:rPr>
              <w:t xml:space="preserve">NOT </w:t>
            </w:r>
            <w:r w:rsidRPr="00A14F61">
              <w:rPr>
                <w:rFonts w:asciiTheme="minorHAnsi" w:hAnsiTheme="minorHAnsi"/>
                <w:sz w:val="20"/>
                <w:szCs w:val="20"/>
                <w:lang w:bidi="ar-SA"/>
              </w:rPr>
              <w:t xml:space="preserve">give my instructor, </w:t>
            </w:r>
            <w:r w:rsidR="00AF6FA0" w:rsidRPr="00A14F61">
              <w:rPr>
                <w:rFonts w:asciiTheme="minorHAnsi" w:hAnsiTheme="minorHAnsi"/>
                <w:sz w:val="20"/>
                <w:szCs w:val="20"/>
                <w:lang w:bidi="ar-SA"/>
              </w:rPr>
              <w:t>Leeann Hunter</w:t>
            </w:r>
            <w:r w:rsidRPr="00A14F61">
              <w:rPr>
                <w:rFonts w:asciiTheme="minorHAnsi" w:hAnsiTheme="minorHAnsi"/>
                <w:sz w:val="20"/>
                <w:szCs w:val="20"/>
                <w:lang w:bidi="ar-SA"/>
              </w:rPr>
              <w:t xml:space="preserve">, permission to use copies of the work I do for this course, </w:t>
            </w:r>
            <w:r w:rsidR="002509A1" w:rsidRPr="00A14F61">
              <w:rPr>
                <w:rFonts w:asciiTheme="minorHAnsi" w:hAnsiTheme="minorHAnsi"/>
                <w:sz w:val="20"/>
                <w:szCs w:val="20"/>
                <w:lang w:bidi="ar-SA"/>
              </w:rPr>
              <w:t>ENGL 1101/1102</w:t>
            </w:r>
            <w:r w:rsidR="003C7E40" w:rsidRPr="00A14F61">
              <w:rPr>
                <w:rFonts w:asciiTheme="minorHAnsi" w:hAnsiTheme="minorHAnsi"/>
                <w:sz w:val="20"/>
                <w:szCs w:val="20"/>
                <w:lang w:bidi="ar-SA"/>
              </w:rPr>
              <w:t xml:space="preserve">, </w:t>
            </w:r>
            <w:r w:rsidRPr="00A14F61">
              <w:rPr>
                <w:rFonts w:asciiTheme="minorHAnsi" w:hAnsiTheme="minorHAnsi"/>
                <w:sz w:val="20"/>
                <w:szCs w:val="20"/>
                <w:lang w:bidi="ar-SA"/>
              </w:rPr>
              <w:t>as examples in this and other courses, as examples in presentations, and in print and electronic publications.</w:t>
            </w:r>
          </w:p>
          <w:p w:rsidR="001D4FB8" w:rsidRPr="00A14F61" w:rsidRDefault="003F65C3" w:rsidP="009432DC">
            <w:pPr>
              <w:spacing w:after="0" w:line="240" w:lineRule="auto"/>
              <w:rPr>
                <w:rFonts w:asciiTheme="minorHAnsi" w:hAnsiTheme="minorHAnsi"/>
                <w:sz w:val="20"/>
                <w:szCs w:val="20"/>
                <w:lang w:bidi="ar-SA"/>
              </w:rPr>
            </w:pPr>
            <w:r w:rsidRPr="002B5D19">
              <w:rPr>
                <w:rFonts w:asciiTheme="minorHAnsi" w:hAnsiTheme="minorHAnsi" w:cs="Webdings"/>
                <w:sz w:val="20"/>
                <w:szCs w:val="20"/>
                <w:lang w:bidi="ar-SA"/>
              </w:rPr>
              <w:pict>
                <v:shape id="_x0000_i1026" type="#_x0000_t75" style="width:450pt;height:7.5pt" o:hrpct="0" o:hr="t">
                  <v:imagedata r:id="rId18" o:title="BD14845_"/>
                </v:shape>
              </w:pic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Please indicate whether you want to be acknowledged if your work is used:</w: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cs="Webdings"/>
                <w:sz w:val="20"/>
                <w:szCs w:val="20"/>
                <w:lang w:bidi="ar-SA"/>
              </w:rPr>
              <w:sym w:font="Webdings" w:char="F063"/>
            </w:r>
            <w:r w:rsidRPr="00A14F61">
              <w:rPr>
                <w:rFonts w:asciiTheme="minorHAnsi" w:hAnsiTheme="minorHAnsi" w:cs="Webdings"/>
                <w:sz w:val="20"/>
                <w:szCs w:val="20"/>
                <w:lang w:bidi="ar-SA"/>
              </w:rPr>
              <w:t xml:space="preserve"> </w:t>
            </w:r>
            <w:r w:rsidRPr="00A14F61">
              <w:rPr>
                <w:rFonts w:asciiTheme="minorHAnsi" w:hAnsiTheme="minorHAnsi"/>
                <w:sz w:val="20"/>
                <w:szCs w:val="20"/>
                <w:lang w:bidi="ar-SA"/>
              </w:rPr>
              <w:t>Please use my name in association with my work.</w: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cs="Webdings"/>
                <w:sz w:val="20"/>
                <w:szCs w:val="20"/>
                <w:lang w:bidi="ar-SA"/>
              </w:rPr>
              <w:sym w:font="Webdings" w:char="F063"/>
            </w:r>
            <w:r w:rsidRPr="00A14F61">
              <w:rPr>
                <w:rFonts w:asciiTheme="minorHAnsi" w:hAnsiTheme="minorHAnsi" w:cs="Webdings"/>
                <w:sz w:val="20"/>
                <w:szCs w:val="20"/>
                <w:lang w:bidi="ar-SA"/>
              </w:rPr>
              <w:t xml:space="preserve"> </w:t>
            </w:r>
            <w:r w:rsidRPr="00A14F61">
              <w:rPr>
                <w:rFonts w:asciiTheme="minorHAnsi" w:hAnsiTheme="minorHAnsi"/>
                <w:sz w:val="20"/>
                <w:szCs w:val="20"/>
                <w:lang w:bidi="ar-SA"/>
              </w:rPr>
              <w:t xml:space="preserve">Please use my work, but do </w:t>
            </w:r>
            <w:r w:rsidRPr="00A14F61">
              <w:rPr>
                <w:rFonts w:asciiTheme="minorHAnsi" w:hAnsiTheme="minorHAnsi"/>
                <w:i/>
                <w:iCs/>
                <w:sz w:val="20"/>
                <w:szCs w:val="20"/>
                <w:lang w:bidi="ar-SA"/>
              </w:rPr>
              <w:t xml:space="preserve">NOT </w:t>
            </w:r>
            <w:r w:rsidRPr="00A14F61">
              <w:rPr>
                <w:rFonts w:asciiTheme="minorHAnsi" w:hAnsiTheme="minorHAnsi"/>
                <w:sz w:val="20"/>
                <w:szCs w:val="20"/>
                <w:lang w:bidi="ar-SA"/>
              </w:rPr>
              <w:t>acknowledge me.</w:t>
            </w:r>
          </w:p>
          <w:p w:rsidR="001D4FB8" w:rsidRPr="00A14F61" w:rsidRDefault="003F65C3" w:rsidP="009432DC">
            <w:pPr>
              <w:spacing w:after="0" w:line="240" w:lineRule="auto"/>
              <w:rPr>
                <w:rFonts w:asciiTheme="minorHAnsi" w:hAnsiTheme="minorHAnsi"/>
                <w:sz w:val="20"/>
                <w:szCs w:val="20"/>
                <w:lang w:bidi="ar-SA"/>
              </w:rPr>
            </w:pPr>
            <w:r w:rsidRPr="002B5D19">
              <w:rPr>
                <w:rFonts w:asciiTheme="minorHAnsi" w:hAnsiTheme="minorHAnsi" w:cs="Webdings"/>
                <w:sz w:val="20"/>
                <w:szCs w:val="20"/>
                <w:lang w:bidi="ar-SA"/>
              </w:rPr>
              <w:pict>
                <v:shape id="_x0000_i1027" type="#_x0000_t75" style="width:450pt;height:7.5pt" o:hrpct="0" o:hr="t">
                  <v:imagedata r:id="rId18" o:title="BD14845_"/>
                </v:shape>
              </w:pic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If your instructor decides to use your work, he/she may wish to contact you. Please provide your contact information below:</w:t>
            </w:r>
          </w:p>
          <w:p w:rsidR="001D4FB8" w:rsidRPr="00A14F61" w:rsidRDefault="001D4FB8" w:rsidP="009432DC">
            <w:pPr>
              <w:spacing w:after="0" w:line="240" w:lineRule="auto"/>
              <w:rPr>
                <w:rFonts w:asciiTheme="minorHAnsi" w:hAnsiTheme="minorHAnsi"/>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print name</w:t>
            </w:r>
          </w:p>
          <w:p w:rsidR="001D4FB8" w:rsidRPr="00A14F61" w:rsidRDefault="001D4FB8" w:rsidP="009432DC">
            <w:pPr>
              <w:spacing w:after="0" w:line="240" w:lineRule="auto"/>
              <w:rPr>
                <w:rFonts w:asciiTheme="minorHAnsi" w:hAnsiTheme="minorHAnsi"/>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signature</w:t>
            </w:r>
          </w:p>
          <w:p w:rsidR="001D4FB8" w:rsidRPr="00A14F61" w:rsidRDefault="001D4FB8" w:rsidP="009432DC">
            <w:pPr>
              <w:spacing w:after="0" w:line="240" w:lineRule="auto"/>
              <w:rPr>
                <w:rFonts w:asciiTheme="minorHAnsi" w:hAnsiTheme="minorHAnsi"/>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email address</w:t>
            </w:r>
          </w:p>
          <w:p w:rsidR="001D4FB8" w:rsidRPr="00A14F61" w:rsidRDefault="001D4FB8" w:rsidP="009432DC">
            <w:pPr>
              <w:spacing w:after="0" w:line="240" w:lineRule="auto"/>
              <w:rPr>
                <w:rFonts w:asciiTheme="minorHAnsi" w:hAnsiTheme="minorHAnsi"/>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phone number</w:t>
            </w:r>
          </w:p>
          <w:p w:rsidR="001D4FB8" w:rsidRPr="00A14F61" w:rsidRDefault="001D4FB8" w:rsidP="009432DC">
            <w:pPr>
              <w:spacing w:after="0" w:line="240" w:lineRule="auto"/>
              <w:rPr>
                <w:rFonts w:asciiTheme="minorHAnsi" w:hAnsiTheme="minorHAnsi"/>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print permanent address</w:t>
            </w:r>
          </w:p>
          <w:p w:rsidR="001D4FB8" w:rsidRPr="00A14F61" w:rsidRDefault="001D4FB8" w:rsidP="009432DC">
            <w:pPr>
              <w:spacing w:after="0" w:line="240" w:lineRule="auto"/>
              <w:rPr>
                <w:rFonts w:asciiTheme="minorHAnsi" w:hAnsiTheme="minorHAnsi"/>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print campus address</w:t>
            </w:r>
          </w:p>
          <w:p w:rsidR="001D4FB8" w:rsidRPr="00A14F61" w:rsidRDefault="001D4FB8" w:rsidP="009432DC">
            <w:pPr>
              <w:spacing w:after="0" w:line="240" w:lineRule="auto"/>
              <w:rPr>
                <w:rFonts w:asciiTheme="minorHAnsi" w:hAnsiTheme="minorHAnsi"/>
                <w:sz w:val="20"/>
                <w:szCs w:val="20"/>
                <w:lang w:bidi="ar-SA"/>
              </w:rPr>
            </w:pPr>
          </w:p>
          <w:p w:rsidR="001D4FB8" w:rsidRPr="00A14F61" w:rsidRDefault="001D4FB8" w:rsidP="009432DC">
            <w:pPr>
              <w:spacing w:after="0" w:line="240" w:lineRule="auto"/>
              <w:rPr>
                <w:rFonts w:asciiTheme="minorHAnsi" w:hAnsiTheme="minorHAnsi"/>
                <w:sz w:val="20"/>
                <w:szCs w:val="20"/>
                <w:lang w:bidi="ar-SA"/>
              </w:rPr>
            </w:pPr>
            <w:r w:rsidRPr="00A14F61">
              <w:rPr>
                <w:rFonts w:asciiTheme="minorHAnsi" w:hAnsiTheme="minorHAnsi"/>
                <w:sz w:val="20"/>
                <w:szCs w:val="20"/>
                <w:lang w:bidi="ar-SA"/>
              </w:rPr>
              <w:t>___________________________________________________________________________________________</w:t>
            </w:r>
          </w:p>
          <w:p w:rsidR="001D4FB8" w:rsidRPr="00A14F61" w:rsidRDefault="003C7E40" w:rsidP="009432DC">
            <w:pPr>
              <w:spacing w:after="0" w:line="240" w:lineRule="auto"/>
              <w:rPr>
                <w:rFonts w:asciiTheme="minorHAnsi" w:hAnsiTheme="minorHAnsi"/>
                <w:sz w:val="20"/>
                <w:szCs w:val="20"/>
              </w:rPr>
            </w:pPr>
            <w:r w:rsidRPr="00A14F61">
              <w:rPr>
                <w:rFonts w:asciiTheme="minorHAnsi" w:hAnsiTheme="minorHAnsi"/>
                <w:sz w:val="20"/>
                <w:szCs w:val="20"/>
                <w:lang w:bidi="ar-SA"/>
              </w:rPr>
              <w:t>D</w:t>
            </w:r>
            <w:r w:rsidR="001D4FB8" w:rsidRPr="00A14F61">
              <w:rPr>
                <w:rFonts w:asciiTheme="minorHAnsi" w:hAnsiTheme="minorHAnsi"/>
                <w:sz w:val="20"/>
                <w:szCs w:val="20"/>
                <w:lang w:bidi="ar-SA"/>
              </w:rPr>
              <w:t>ate</w:t>
            </w:r>
          </w:p>
        </w:tc>
      </w:tr>
    </w:tbl>
    <w:p w:rsidR="00C932BE" w:rsidRPr="00A14F61" w:rsidRDefault="00C932BE" w:rsidP="009432DC">
      <w:pPr>
        <w:pStyle w:val="NormalWeb"/>
        <w:shd w:val="clear" w:color="auto" w:fill="FFFFFF"/>
        <w:spacing w:beforeLines="0" w:afterLines="0" w:line="240" w:lineRule="auto"/>
        <w:rPr>
          <w:rFonts w:asciiTheme="minorHAnsi" w:hAnsiTheme="minorHAnsi"/>
          <w:sz w:val="22"/>
          <w:szCs w:val="22"/>
        </w:rPr>
      </w:pPr>
    </w:p>
    <w:sectPr w:rsidR="00C932BE" w:rsidRPr="00A14F61" w:rsidSect="00230D04">
      <w:footerReference w:type="even" r:id="rId19"/>
      <w:footerReference w:type="default" r:id="rId20"/>
      <w:pgSz w:w="12240" w:h="15840"/>
      <w:pgMar w:top="1440" w:right="1440" w:bottom="1440" w:left="1440" w:header="720" w:footer="720" w:gutter="0"/>
      <w:pgNumType w:star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0C6" w:rsidRDefault="000430C6" w:rsidP="00991E32">
      <w:pPr>
        <w:spacing w:after="0"/>
      </w:pPr>
      <w:r>
        <w:separator/>
      </w:r>
    </w:p>
  </w:endnote>
  <w:endnote w:type="continuationSeparator" w:id="0">
    <w:p w:rsidR="000430C6" w:rsidRDefault="000430C6" w:rsidP="00991E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0" w:rsidRDefault="00452040" w:rsidP="000D1865">
    <w:pPr>
      <w:spacing w:after="0"/>
      <w:rPr>
        <w:sz w:val="16"/>
        <w:szCs w:val="4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0" w:rsidRDefault="00452040" w:rsidP="000D1865">
    <w:pPr>
      <w:spacing w:after="0"/>
      <w:jc w:val="right"/>
      <w:rPr>
        <w:sz w:val="16"/>
        <w:szCs w:val="48"/>
      </w:rPr>
    </w:pPr>
  </w:p>
  <w:p w:rsidR="00452040" w:rsidRDefault="00452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0C6" w:rsidRDefault="000430C6" w:rsidP="00991E32">
      <w:pPr>
        <w:spacing w:after="0"/>
      </w:pPr>
      <w:r>
        <w:separator/>
      </w:r>
    </w:p>
  </w:footnote>
  <w:footnote w:type="continuationSeparator" w:id="0">
    <w:p w:rsidR="000430C6" w:rsidRDefault="000430C6" w:rsidP="00991E32">
      <w:pPr>
        <w:spacing w:after="0"/>
      </w:pPr>
      <w:r>
        <w:continuationSeparator/>
      </w:r>
    </w:p>
  </w:footnote>
  <w:footnote w:id="1">
    <w:p w:rsidR="006A46FE" w:rsidRPr="00F06F98" w:rsidRDefault="006A46FE" w:rsidP="006A46FE">
      <w:pPr>
        <w:pStyle w:val="FootnoteText"/>
        <w:rPr>
          <w:sz w:val="16"/>
          <w:szCs w:val="16"/>
        </w:rPr>
      </w:pPr>
      <w:r>
        <w:rPr>
          <w:rStyle w:val="FootnoteReference"/>
        </w:rPr>
        <w:footnoteRef/>
      </w:r>
      <w:r>
        <w:t xml:space="preserve"> </w:t>
      </w:r>
      <w:r w:rsidRPr="00F06F98">
        <w:rPr>
          <w:rFonts w:ascii="Arial" w:hAnsi="Arial" w:cs="Arial"/>
          <w:color w:val="0000FF"/>
          <w:sz w:val="16"/>
          <w:szCs w:val="16"/>
          <w:lang w:bidi="ar-SA"/>
        </w:rPr>
        <w:t>http://www.usg.edu/academic_programs/information/common_student_learning_outcomes_for_the_core_curriculum/</w:t>
      </w:r>
      <w:r w:rsidRPr="00F06F98">
        <w:rPr>
          <w:rFonts w:ascii="Arial" w:hAnsi="Arial" w:cs="Arial"/>
          <w:color w:val="000000"/>
          <w:sz w:val="16"/>
          <w:szCs w:val="16"/>
          <w:lang w:bidi="ar-SA"/>
        </w:rPr>
        <w:t>, points edited and sorted into categories defined by GTWCP</w:t>
      </w:r>
    </w:p>
  </w:footnote>
  <w:footnote w:id="2">
    <w:p w:rsidR="006A46FE" w:rsidRDefault="006A46FE" w:rsidP="006A46FE">
      <w:pPr>
        <w:pStyle w:val="FootnoteText"/>
      </w:pPr>
      <w:r w:rsidRPr="00F06F98">
        <w:rPr>
          <w:rStyle w:val="FootnoteReference"/>
          <w:sz w:val="16"/>
          <w:szCs w:val="16"/>
        </w:rPr>
        <w:footnoteRef/>
      </w:r>
      <w:r w:rsidRPr="00F06F98">
        <w:rPr>
          <w:sz w:val="16"/>
          <w:szCs w:val="16"/>
        </w:rPr>
        <w:t xml:space="preserve"> </w:t>
      </w:r>
      <w:r w:rsidRPr="00F06F98">
        <w:rPr>
          <w:rFonts w:ascii="Arial" w:hAnsi="Arial" w:cs="Arial"/>
          <w:color w:val="0000FF"/>
          <w:sz w:val="16"/>
          <w:szCs w:val="16"/>
          <w:lang w:bidi="ar-SA"/>
        </w:rPr>
        <w:t>http://www.wpacouncil.org/positions/outcomes.html</w:t>
      </w:r>
      <w:r w:rsidRPr="00F06F98">
        <w:rPr>
          <w:rFonts w:ascii="Arial" w:hAnsi="Arial" w:cs="Arial"/>
          <w:color w:val="000000"/>
          <w:sz w:val="16"/>
          <w:szCs w:val="16"/>
          <w:lang w:bidi="ar-SA"/>
        </w:rPr>
        <w:t>, points selected , edited, and resorted into categories defined by GTWCP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A41"/>
    <w:multiLevelType w:val="hybridMultilevel"/>
    <w:tmpl w:val="2BE0A296"/>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0C8D"/>
    <w:multiLevelType w:val="hybridMultilevel"/>
    <w:tmpl w:val="619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75A97"/>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93190"/>
    <w:multiLevelType w:val="hybridMultilevel"/>
    <w:tmpl w:val="304E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0597A"/>
    <w:multiLevelType w:val="hybridMultilevel"/>
    <w:tmpl w:val="DD2E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6299C"/>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01ADF"/>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E2153"/>
    <w:multiLevelType w:val="multilevel"/>
    <w:tmpl w:val="672E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2D3C03"/>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C71F9"/>
    <w:multiLevelType w:val="hybridMultilevel"/>
    <w:tmpl w:val="6392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B3BDF"/>
    <w:multiLevelType w:val="hybridMultilevel"/>
    <w:tmpl w:val="88662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D5D42"/>
    <w:multiLevelType w:val="hybridMultilevel"/>
    <w:tmpl w:val="55C4C046"/>
    <w:lvl w:ilvl="0" w:tplc="A720120A">
      <w:numFmt w:val="bullet"/>
      <w:lvlText w:val="•"/>
      <w:lvlJc w:val="left"/>
      <w:pPr>
        <w:ind w:left="720" w:hanging="360"/>
      </w:pPr>
      <w:rPr>
        <w:rFonts w:ascii="SymbolMT" w:eastAsia="MS Gothic"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02D9E"/>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92A7F"/>
    <w:multiLevelType w:val="hybridMultilevel"/>
    <w:tmpl w:val="F186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F1831"/>
    <w:multiLevelType w:val="multilevel"/>
    <w:tmpl w:val="6D7E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B57BF8"/>
    <w:multiLevelType w:val="hybridMultilevel"/>
    <w:tmpl w:val="4EF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EB783D"/>
    <w:multiLevelType w:val="hybridMultilevel"/>
    <w:tmpl w:val="27FC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D2BFF"/>
    <w:multiLevelType w:val="hybridMultilevel"/>
    <w:tmpl w:val="068A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B5259"/>
    <w:multiLevelType w:val="hybridMultilevel"/>
    <w:tmpl w:val="636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55AEC"/>
    <w:multiLevelType w:val="multilevel"/>
    <w:tmpl w:val="B4F4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0904B9"/>
    <w:multiLevelType w:val="multilevel"/>
    <w:tmpl w:val="076C3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81F3074"/>
    <w:multiLevelType w:val="hybridMultilevel"/>
    <w:tmpl w:val="280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31E74"/>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2223F"/>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03119B"/>
    <w:multiLevelType w:val="hybridMultilevel"/>
    <w:tmpl w:val="169E050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DD7DE6"/>
    <w:multiLevelType w:val="hybridMultilevel"/>
    <w:tmpl w:val="1FDA7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67C9D"/>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CA0B30"/>
    <w:multiLevelType w:val="hybridMultilevel"/>
    <w:tmpl w:val="BAE6A390"/>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C4B8F"/>
    <w:multiLevelType w:val="hybridMultilevel"/>
    <w:tmpl w:val="E26A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4092B"/>
    <w:multiLevelType w:val="hybridMultilevel"/>
    <w:tmpl w:val="F428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24CF8"/>
    <w:multiLevelType w:val="multilevel"/>
    <w:tmpl w:val="2ED4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1E550C"/>
    <w:multiLevelType w:val="hybridMultilevel"/>
    <w:tmpl w:val="DE0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77CB"/>
    <w:multiLevelType w:val="hybridMultilevel"/>
    <w:tmpl w:val="FED25FF0"/>
    <w:lvl w:ilvl="0" w:tplc="0409000F">
      <w:start w:val="1"/>
      <w:numFmt w:val="decimal"/>
      <w:lvlText w:val="%1."/>
      <w:lvlJc w:val="left"/>
      <w:pPr>
        <w:ind w:left="720" w:hanging="360"/>
      </w:pPr>
    </w:lvl>
    <w:lvl w:ilvl="1" w:tplc="11A42FF0">
      <w:numFmt w:val="bullet"/>
      <w:lvlText w:val="•"/>
      <w:lvlJc w:val="left"/>
      <w:pPr>
        <w:ind w:left="1800" w:hanging="720"/>
      </w:pPr>
      <w:rPr>
        <w:rFonts w:ascii="Calibri" w:eastAsia="MS Gothic"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82E89"/>
    <w:multiLevelType w:val="multilevel"/>
    <w:tmpl w:val="FE0E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A8387F"/>
    <w:multiLevelType w:val="hybridMultilevel"/>
    <w:tmpl w:val="34E6B84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B814A8"/>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12380"/>
    <w:multiLevelType w:val="hybridMultilevel"/>
    <w:tmpl w:val="3294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75459"/>
    <w:multiLevelType w:val="hybridMultilevel"/>
    <w:tmpl w:val="3766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E0A67"/>
    <w:multiLevelType w:val="hybridMultilevel"/>
    <w:tmpl w:val="699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F4FD0"/>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5E2CDB"/>
    <w:multiLevelType w:val="hybridMultilevel"/>
    <w:tmpl w:val="F140E84C"/>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D368B"/>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F57FBD"/>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52D5D"/>
    <w:multiLevelType w:val="multilevel"/>
    <w:tmpl w:val="076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46A9A"/>
    <w:multiLevelType w:val="multilevel"/>
    <w:tmpl w:val="A3CE9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6"/>
  </w:num>
  <w:num w:numId="3">
    <w:abstractNumId w:val="42"/>
  </w:num>
  <w:num w:numId="4">
    <w:abstractNumId w:val="23"/>
  </w:num>
  <w:num w:numId="5">
    <w:abstractNumId w:val="7"/>
  </w:num>
  <w:num w:numId="6">
    <w:abstractNumId w:val="8"/>
  </w:num>
  <w:num w:numId="7">
    <w:abstractNumId w:val="41"/>
  </w:num>
  <w:num w:numId="8">
    <w:abstractNumId w:val="20"/>
  </w:num>
  <w:num w:numId="9">
    <w:abstractNumId w:val="39"/>
  </w:num>
  <w:num w:numId="10">
    <w:abstractNumId w:val="6"/>
  </w:num>
  <w:num w:numId="11">
    <w:abstractNumId w:val="44"/>
  </w:num>
  <w:num w:numId="12">
    <w:abstractNumId w:val="14"/>
  </w:num>
  <w:num w:numId="13">
    <w:abstractNumId w:val="35"/>
  </w:num>
  <w:num w:numId="14">
    <w:abstractNumId w:val="19"/>
  </w:num>
  <w:num w:numId="15">
    <w:abstractNumId w:val="30"/>
  </w:num>
  <w:num w:numId="16">
    <w:abstractNumId w:val="25"/>
  </w:num>
  <w:num w:numId="17">
    <w:abstractNumId w:val="34"/>
  </w:num>
  <w:num w:numId="18">
    <w:abstractNumId w:val="5"/>
  </w:num>
  <w:num w:numId="19">
    <w:abstractNumId w:val="2"/>
  </w:num>
  <w:num w:numId="20">
    <w:abstractNumId w:val="12"/>
  </w:num>
  <w:num w:numId="21">
    <w:abstractNumId w:val="22"/>
  </w:num>
  <w:num w:numId="22">
    <w:abstractNumId w:val="43"/>
  </w:num>
  <w:num w:numId="23">
    <w:abstractNumId w:val="10"/>
  </w:num>
  <w:num w:numId="24">
    <w:abstractNumId w:val="32"/>
  </w:num>
  <w:num w:numId="25">
    <w:abstractNumId w:val="28"/>
  </w:num>
  <w:num w:numId="26">
    <w:abstractNumId w:val="11"/>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8"/>
  </w:num>
  <w:num w:numId="30">
    <w:abstractNumId w:val="13"/>
  </w:num>
  <w:num w:numId="31">
    <w:abstractNumId w:val="38"/>
  </w:num>
  <w:num w:numId="32">
    <w:abstractNumId w:val="4"/>
  </w:num>
  <w:num w:numId="33">
    <w:abstractNumId w:val="9"/>
  </w:num>
  <w:num w:numId="34">
    <w:abstractNumId w:val="21"/>
  </w:num>
  <w:num w:numId="35">
    <w:abstractNumId w:val="17"/>
  </w:num>
  <w:num w:numId="36">
    <w:abstractNumId w:val="37"/>
  </w:num>
  <w:num w:numId="37">
    <w:abstractNumId w:val="31"/>
  </w:num>
  <w:num w:numId="38">
    <w:abstractNumId w:val="16"/>
  </w:num>
  <w:num w:numId="39">
    <w:abstractNumId w:val="29"/>
  </w:num>
  <w:num w:numId="40">
    <w:abstractNumId w:val="15"/>
  </w:num>
  <w:num w:numId="41">
    <w:abstractNumId w:val="36"/>
  </w:num>
  <w:num w:numId="42">
    <w:abstractNumId w:val="3"/>
  </w:num>
  <w:num w:numId="43">
    <w:abstractNumId w:val="0"/>
  </w:num>
  <w:num w:numId="44">
    <w:abstractNumId w:val="40"/>
  </w:num>
  <w:num w:numId="45">
    <w:abstractNumId w:val="24"/>
  </w:num>
  <w:num w:numId="46">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defaultTabStop w:val="720"/>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A41B80"/>
    <w:rsid w:val="00000D46"/>
    <w:rsid w:val="00003CEC"/>
    <w:rsid w:val="00005017"/>
    <w:rsid w:val="00011101"/>
    <w:rsid w:val="0002075D"/>
    <w:rsid w:val="00030799"/>
    <w:rsid w:val="0003649C"/>
    <w:rsid w:val="000430C6"/>
    <w:rsid w:val="00057F6C"/>
    <w:rsid w:val="00060B28"/>
    <w:rsid w:val="000675FB"/>
    <w:rsid w:val="00070C51"/>
    <w:rsid w:val="00071DAE"/>
    <w:rsid w:val="000720C0"/>
    <w:rsid w:val="00085E99"/>
    <w:rsid w:val="000A1273"/>
    <w:rsid w:val="000A20F7"/>
    <w:rsid w:val="000A48FF"/>
    <w:rsid w:val="000A58FD"/>
    <w:rsid w:val="000A7A98"/>
    <w:rsid w:val="000B168C"/>
    <w:rsid w:val="000B2984"/>
    <w:rsid w:val="000B5AA2"/>
    <w:rsid w:val="000B6976"/>
    <w:rsid w:val="000B7A69"/>
    <w:rsid w:val="000C197E"/>
    <w:rsid w:val="000D1865"/>
    <w:rsid w:val="00100B1E"/>
    <w:rsid w:val="00102995"/>
    <w:rsid w:val="00112572"/>
    <w:rsid w:val="0011656A"/>
    <w:rsid w:val="00120F67"/>
    <w:rsid w:val="0012149B"/>
    <w:rsid w:val="00122D13"/>
    <w:rsid w:val="001313E5"/>
    <w:rsid w:val="00141178"/>
    <w:rsid w:val="00143CD7"/>
    <w:rsid w:val="00144AE1"/>
    <w:rsid w:val="0015376C"/>
    <w:rsid w:val="00156930"/>
    <w:rsid w:val="00161EE5"/>
    <w:rsid w:val="00161EF4"/>
    <w:rsid w:val="0019117D"/>
    <w:rsid w:val="001913AE"/>
    <w:rsid w:val="001A41F1"/>
    <w:rsid w:val="001A70D0"/>
    <w:rsid w:val="001B5C3F"/>
    <w:rsid w:val="001D11AF"/>
    <w:rsid w:val="001D233A"/>
    <w:rsid w:val="001D4FB8"/>
    <w:rsid w:val="0020352C"/>
    <w:rsid w:val="00205670"/>
    <w:rsid w:val="00210D2B"/>
    <w:rsid w:val="002115F4"/>
    <w:rsid w:val="00230D04"/>
    <w:rsid w:val="0023354D"/>
    <w:rsid w:val="002509A1"/>
    <w:rsid w:val="00270F51"/>
    <w:rsid w:val="002819BB"/>
    <w:rsid w:val="00282BE1"/>
    <w:rsid w:val="00285677"/>
    <w:rsid w:val="0028571B"/>
    <w:rsid w:val="002910E6"/>
    <w:rsid w:val="002922A0"/>
    <w:rsid w:val="002A0BF6"/>
    <w:rsid w:val="002B2B97"/>
    <w:rsid w:val="002B3CBF"/>
    <w:rsid w:val="002B3CE7"/>
    <w:rsid w:val="002B569E"/>
    <w:rsid w:val="002B5D19"/>
    <w:rsid w:val="002C695E"/>
    <w:rsid w:val="002D0A3B"/>
    <w:rsid w:val="002D105C"/>
    <w:rsid w:val="002D1DB3"/>
    <w:rsid w:val="002D4A7A"/>
    <w:rsid w:val="002F4452"/>
    <w:rsid w:val="002F53DE"/>
    <w:rsid w:val="00302613"/>
    <w:rsid w:val="00310FAD"/>
    <w:rsid w:val="003164E5"/>
    <w:rsid w:val="00316E23"/>
    <w:rsid w:val="00317D2A"/>
    <w:rsid w:val="00340297"/>
    <w:rsid w:val="003436FA"/>
    <w:rsid w:val="003500AA"/>
    <w:rsid w:val="003554F3"/>
    <w:rsid w:val="00386CB4"/>
    <w:rsid w:val="00397584"/>
    <w:rsid w:val="003A62B4"/>
    <w:rsid w:val="003A6B9F"/>
    <w:rsid w:val="003A71D5"/>
    <w:rsid w:val="003C17CF"/>
    <w:rsid w:val="003C7E40"/>
    <w:rsid w:val="003D1C16"/>
    <w:rsid w:val="003D27C0"/>
    <w:rsid w:val="003F65C3"/>
    <w:rsid w:val="00404C4A"/>
    <w:rsid w:val="00411468"/>
    <w:rsid w:val="0041660E"/>
    <w:rsid w:val="00421495"/>
    <w:rsid w:val="00425719"/>
    <w:rsid w:val="00433E52"/>
    <w:rsid w:val="00451701"/>
    <w:rsid w:val="004519CB"/>
    <w:rsid w:val="00452040"/>
    <w:rsid w:val="00464445"/>
    <w:rsid w:val="00464B78"/>
    <w:rsid w:val="00470535"/>
    <w:rsid w:val="004727A8"/>
    <w:rsid w:val="00485CAD"/>
    <w:rsid w:val="004929D6"/>
    <w:rsid w:val="00493E11"/>
    <w:rsid w:val="004B02AC"/>
    <w:rsid w:val="0052271D"/>
    <w:rsid w:val="005401B7"/>
    <w:rsid w:val="00546EB3"/>
    <w:rsid w:val="0054757C"/>
    <w:rsid w:val="00551840"/>
    <w:rsid w:val="00553C03"/>
    <w:rsid w:val="00567081"/>
    <w:rsid w:val="0057058C"/>
    <w:rsid w:val="00575031"/>
    <w:rsid w:val="00577AED"/>
    <w:rsid w:val="00591090"/>
    <w:rsid w:val="00592570"/>
    <w:rsid w:val="00597F7E"/>
    <w:rsid w:val="005A46F5"/>
    <w:rsid w:val="005A5325"/>
    <w:rsid w:val="005B3F32"/>
    <w:rsid w:val="005B6E47"/>
    <w:rsid w:val="005C3248"/>
    <w:rsid w:val="005F0DF5"/>
    <w:rsid w:val="005F7E70"/>
    <w:rsid w:val="006004CB"/>
    <w:rsid w:val="00605345"/>
    <w:rsid w:val="00605C1A"/>
    <w:rsid w:val="00615E10"/>
    <w:rsid w:val="006168A3"/>
    <w:rsid w:val="006218B5"/>
    <w:rsid w:val="00622785"/>
    <w:rsid w:val="00645623"/>
    <w:rsid w:val="00651B1A"/>
    <w:rsid w:val="00655B04"/>
    <w:rsid w:val="00661A88"/>
    <w:rsid w:val="006779CA"/>
    <w:rsid w:val="00682577"/>
    <w:rsid w:val="00682D6D"/>
    <w:rsid w:val="0068377A"/>
    <w:rsid w:val="006877BB"/>
    <w:rsid w:val="00691742"/>
    <w:rsid w:val="006A2F86"/>
    <w:rsid w:val="006A3C1E"/>
    <w:rsid w:val="006A46FE"/>
    <w:rsid w:val="006A4908"/>
    <w:rsid w:val="006A6481"/>
    <w:rsid w:val="006A69FC"/>
    <w:rsid w:val="006B226C"/>
    <w:rsid w:val="006C1CE8"/>
    <w:rsid w:val="006C3033"/>
    <w:rsid w:val="006C452A"/>
    <w:rsid w:val="006F40C8"/>
    <w:rsid w:val="00700C66"/>
    <w:rsid w:val="007016CA"/>
    <w:rsid w:val="00704543"/>
    <w:rsid w:val="00704F78"/>
    <w:rsid w:val="00705752"/>
    <w:rsid w:val="00730C4B"/>
    <w:rsid w:val="00746D28"/>
    <w:rsid w:val="00752A51"/>
    <w:rsid w:val="007625CC"/>
    <w:rsid w:val="00762BC3"/>
    <w:rsid w:val="00763FD3"/>
    <w:rsid w:val="00792519"/>
    <w:rsid w:val="007A6858"/>
    <w:rsid w:val="007C62AC"/>
    <w:rsid w:val="007D6A5A"/>
    <w:rsid w:val="00815256"/>
    <w:rsid w:val="00833012"/>
    <w:rsid w:val="00833217"/>
    <w:rsid w:val="00834428"/>
    <w:rsid w:val="00845BF2"/>
    <w:rsid w:val="00845EEA"/>
    <w:rsid w:val="00850B44"/>
    <w:rsid w:val="00861834"/>
    <w:rsid w:val="00861DAF"/>
    <w:rsid w:val="00862FB8"/>
    <w:rsid w:val="0088192D"/>
    <w:rsid w:val="008914C0"/>
    <w:rsid w:val="008A169E"/>
    <w:rsid w:val="008A2F92"/>
    <w:rsid w:val="008A3A15"/>
    <w:rsid w:val="008B4254"/>
    <w:rsid w:val="008B7D4D"/>
    <w:rsid w:val="008C1E4C"/>
    <w:rsid w:val="008E4937"/>
    <w:rsid w:val="008E7B19"/>
    <w:rsid w:val="008F185B"/>
    <w:rsid w:val="008F522F"/>
    <w:rsid w:val="00900A32"/>
    <w:rsid w:val="00907A33"/>
    <w:rsid w:val="00913BA4"/>
    <w:rsid w:val="009220AF"/>
    <w:rsid w:val="00932BE3"/>
    <w:rsid w:val="00933DD4"/>
    <w:rsid w:val="00935050"/>
    <w:rsid w:val="00940C6F"/>
    <w:rsid w:val="009432DC"/>
    <w:rsid w:val="00944452"/>
    <w:rsid w:val="00950A20"/>
    <w:rsid w:val="0095447F"/>
    <w:rsid w:val="00967945"/>
    <w:rsid w:val="009706BF"/>
    <w:rsid w:val="00986F6C"/>
    <w:rsid w:val="00991E32"/>
    <w:rsid w:val="00994AFF"/>
    <w:rsid w:val="009A2D58"/>
    <w:rsid w:val="009A457F"/>
    <w:rsid w:val="009A647A"/>
    <w:rsid w:val="009B1512"/>
    <w:rsid w:val="009C1942"/>
    <w:rsid w:val="009C66E7"/>
    <w:rsid w:val="009C67FA"/>
    <w:rsid w:val="009D17C5"/>
    <w:rsid w:val="009D1993"/>
    <w:rsid w:val="009D29B0"/>
    <w:rsid w:val="009D443C"/>
    <w:rsid w:val="009E3387"/>
    <w:rsid w:val="009E35C7"/>
    <w:rsid w:val="009E3A62"/>
    <w:rsid w:val="009E4E21"/>
    <w:rsid w:val="00A047AE"/>
    <w:rsid w:val="00A10B0B"/>
    <w:rsid w:val="00A1343B"/>
    <w:rsid w:val="00A149BE"/>
    <w:rsid w:val="00A14F61"/>
    <w:rsid w:val="00A2283A"/>
    <w:rsid w:val="00A2530B"/>
    <w:rsid w:val="00A25816"/>
    <w:rsid w:val="00A27A62"/>
    <w:rsid w:val="00A41B80"/>
    <w:rsid w:val="00A5051B"/>
    <w:rsid w:val="00A55BC1"/>
    <w:rsid w:val="00AB035C"/>
    <w:rsid w:val="00AB5237"/>
    <w:rsid w:val="00AB5CB6"/>
    <w:rsid w:val="00AC5D5E"/>
    <w:rsid w:val="00AE0329"/>
    <w:rsid w:val="00AE29B4"/>
    <w:rsid w:val="00AF19D9"/>
    <w:rsid w:val="00AF4F54"/>
    <w:rsid w:val="00AF6356"/>
    <w:rsid w:val="00AF6FA0"/>
    <w:rsid w:val="00AF7FE8"/>
    <w:rsid w:val="00B0050D"/>
    <w:rsid w:val="00B0751E"/>
    <w:rsid w:val="00B07BFB"/>
    <w:rsid w:val="00B109FA"/>
    <w:rsid w:val="00B13E4A"/>
    <w:rsid w:val="00B22776"/>
    <w:rsid w:val="00B24263"/>
    <w:rsid w:val="00B33310"/>
    <w:rsid w:val="00B35ACD"/>
    <w:rsid w:val="00B4481B"/>
    <w:rsid w:val="00B52694"/>
    <w:rsid w:val="00B5603E"/>
    <w:rsid w:val="00B66B0A"/>
    <w:rsid w:val="00B8541F"/>
    <w:rsid w:val="00B94CAF"/>
    <w:rsid w:val="00BA0A17"/>
    <w:rsid w:val="00BA537B"/>
    <w:rsid w:val="00BB0D1E"/>
    <w:rsid w:val="00BC7661"/>
    <w:rsid w:val="00BF7945"/>
    <w:rsid w:val="00C12D97"/>
    <w:rsid w:val="00C14841"/>
    <w:rsid w:val="00C14F7C"/>
    <w:rsid w:val="00C30FB5"/>
    <w:rsid w:val="00C325FB"/>
    <w:rsid w:val="00C36689"/>
    <w:rsid w:val="00C453E7"/>
    <w:rsid w:val="00C74564"/>
    <w:rsid w:val="00C77B47"/>
    <w:rsid w:val="00C77C56"/>
    <w:rsid w:val="00C814C8"/>
    <w:rsid w:val="00C932BE"/>
    <w:rsid w:val="00C95082"/>
    <w:rsid w:val="00CB3F16"/>
    <w:rsid w:val="00CF42A8"/>
    <w:rsid w:val="00D122DF"/>
    <w:rsid w:val="00D14F66"/>
    <w:rsid w:val="00D20125"/>
    <w:rsid w:val="00D2183E"/>
    <w:rsid w:val="00D306C9"/>
    <w:rsid w:val="00D316B3"/>
    <w:rsid w:val="00D3219C"/>
    <w:rsid w:val="00D35F45"/>
    <w:rsid w:val="00D4424B"/>
    <w:rsid w:val="00D54104"/>
    <w:rsid w:val="00D57EDC"/>
    <w:rsid w:val="00D702F8"/>
    <w:rsid w:val="00D73623"/>
    <w:rsid w:val="00D73F9A"/>
    <w:rsid w:val="00D76BFD"/>
    <w:rsid w:val="00D80A27"/>
    <w:rsid w:val="00DA06A9"/>
    <w:rsid w:val="00DA11DB"/>
    <w:rsid w:val="00DA3895"/>
    <w:rsid w:val="00DA660C"/>
    <w:rsid w:val="00DA6C28"/>
    <w:rsid w:val="00DB49FC"/>
    <w:rsid w:val="00DC0EDA"/>
    <w:rsid w:val="00DD38EC"/>
    <w:rsid w:val="00DD6A86"/>
    <w:rsid w:val="00DE02F3"/>
    <w:rsid w:val="00DE55C2"/>
    <w:rsid w:val="00E06258"/>
    <w:rsid w:val="00E16A30"/>
    <w:rsid w:val="00E227E3"/>
    <w:rsid w:val="00E354AE"/>
    <w:rsid w:val="00E40F0A"/>
    <w:rsid w:val="00E4178B"/>
    <w:rsid w:val="00E57D6D"/>
    <w:rsid w:val="00E628DE"/>
    <w:rsid w:val="00E666F0"/>
    <w:rsid w:val="00E70226"/>
    <w:rsid w:val="00E76C69"/>
    <w:rsid w:val="00E77BEF"/>
    <w:rsid w:val="00E8134D"/>
    <w:rsid w:val="00E90968"/>
    <w:rsid w:val="00EC2C50"/>
    <w:rsid w:val="00ED69C9"/>
    <w:rsid w:val="00EE2401"/>
    <w:rsid w:val="00EE5E99"/>
    <w:rsid w:val="00EF0C94"/>
    <w:rsid w:val="00EF25B9"/>
    <w:rsid w:val="00F005E6"/>
    <w:rsid w:val="00F01963"/>
    <w:rsid w:val="00F01C88"/>
    <w:rsid w:val="00F262A3"/>
    <w:rsid w:val="00F33C89"/>
    <w:rsid w:val="00F41751"/>
    <w:rsid w:val="00F4313E"/>
    <w:rsid w:val="00F50637"/>
    <w:rsid w:val="00F60416"/>
    <w:rsid w:val="00F66FB2"/>
    <w:rsid w:val="00F74928"/>
    <w:rsid w:val="00F75D8B"/>
    <w:rsid w:val="00F859AE"/>
    <w:rsid w:val="00F8769D"/>
    <w:rsid w:val="00FA6413"/>
    <w:rsid w:val="00FB4BBE"/>
    <w:rsid w:val="00FC261F"/>
    <w:rsid w:val="00FC6579"/>
    <w:rsid w:val="00FC7F68"/>
    <w:rsid w:val="00FD1B16"/>
    <w:rsid w:val="00FD6933"/>
    <w:rsid w:val="00FE0B17"/>
    <w:rsid w:val="00FE396F"/>
    <w:rsid w:val="00FF0A22"/>
    <w:rsid w:val="00FF3403"/>
    <w:rsid w:val="00FF61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Gothic"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 Spacing" w:qFormat="1"/>
    <w:lsdException w:name="Medium Grid 2" w:uiPriority="1" w:qFormat="1"/>
    <w:lsdException w:name="List Paragraph" w:uiPriority="34" w:qFormat="1"/>
    <w:lsdException w:name="Quote" w:qFormat="1"/>
    <w:lsdException w:name="Intense Quote" w:qFormat="1"/>
    <w:lsdException w:name="Colorful List Accent 1" w:uiPriority="34" w:qFormat="1"/>
    <w:lsdException w:name="Colorful Grid Accent 1" w:uiPriority="29" w:qFormat="1"/>
    <w:lsdException w:name="Light Shading Accent 2" w:uiPriority="30" w:qFormat="1"/>
    <w:lsdException w:name="Light List Accent 2" w:uiPriority="61"/>
    <w:lsdException w:name="Medium Shading 1 Accent 2" w:uiPriority="63"/>
    <w:lsdException w:name="Dark List Accent 2" w:uiPriority="61"/>
    <w:lsdException w:name="Colorful List Accent 2" w:uiPriority="63"/>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30D04"/>
    <w:pPr>
      <w:spacing w:after="200" w:line="252" w:lineRule="auto"/>
    </w:pPr>
    <w:rPr>
      <w:sz w:val="22"/>
      <w:szCs w:val="22"/>
      <w:lang w:bidi="en-US"/>
    </w:rPr>
  </w:style>
  <w:style w:type="paragraph" w:styleId="Heading1">
    <w:name w:val="heading 1"/>
    <w:basedOn w:val="Normal"/>
    <w:next w:val="Normal"/>
    <w:link w:val="Heading1Char"/>
    <w:uiPriority w:val="9"/>
    <w:qFormat/>
    <w:rsid w:val="00230D04"/>
    <w:pPr>
      <w:pBdr>
        <w:bottom w:val="thinThickSmallGap" w:sz="12" w:space="1" w:color="858585"/>
      </w:pBdr>
      <w:spacing w:before="400"/>
      <w:jc w:val="center"/>
      <w:outlineLvl w:val="0"/>
    </w:pPr>
    <w:rPr>
      <w:caps/>
      <w:color w:val="595959"/>
      <w:spacing w:val="20"/>
      <w:sz w:val="28"/>
      <w:szCs w:val="28"/>
      <w:lang w:bidi="ar-SA"/>
    </w:rPr>
  </w:style>
  <w:style w:type="paragraph" w:styleId="Heading2">
    <w:name w:val="heading 2"/>
    <w:basedOn w:val="Normal"/>
    <w:next w:val="Normal"/>
    <w:link w:val="Heading2Char"/>
    <w:uiPriority w:val="9"/>
    <w:qFormat/>
    <w:rsid w:val="00230D04"/>
    <w:pPr>
      <w:pBdr>
        <w:bottom w:val="single" w:sz="4" w:space="1" w:color="585858"/>
      </w:pBdr>
      <w:spacing w:before="400"/>
      <w:jc w:val="center"/>
      <w:outlineLvl w:val="1"/>
    </w:pPr>
    <w:rPr>
      <w:caps/>
      <w:color w:val="595959"/>
      <w:spacing w:val="15"/>
      <w:sz w:val="24"/>
      <w:szCs w:val="24"/>
      <w:lang w:bidi="ar-SA"/>
    </w:rPr>
  </w:style>
  <w:style w:type="paragraph" w:styleId="Heading3">
    <w:name w:val="heading 3"/>
    <w:basedOn w:val="Normal"/>
    <w:next w:val="Normal"/>
    <w:link w:val="Heading3Char"/>
    <w:uiPriority w:val="9"/>
    <w:qFormat/>
    <w:rsid w:val="00230D04"/>
    <w:pPr>
      <w:pBdr>
        <w:top w:val="dotted" w:sz="4" w:space="1" w:color="585858"/>
        <w:bottom w:val="dotted" w:sz="4" w:space="1" w:color="585858"/>
      </w:pBdr>
      <w:spacing w:before="300"/>
      <w:jc w:val="center"/>
      <w:outlineLvl w:val="2"/>
    </w:pPr>
    <w:rPr>
      <w:caps/>
      <w:color w:val="585858"/>
      <w:sz w:val="24"/>
      <w:szCs w:val="24"/>
      <w:lang w:bidi="ar-SA"/>
    </w:rPr>
  </w:style>
  <w:style w:type="paragraph" w:styleId="Heading4">
    <w:name w:val="heading 4"/>
    <w:basedOn w:val="Normal"/>
    <w:next w:val="Normal"/>
    <w:link w:val="Heading4Char"/>
    <w:uiPriority w:val="9"/>
    <w:qFormat/>
    <w:rsid w:val="00230D04"/>
    <w:pPr>
      <w:pBdr>
        <w:bottom w:val="dotted" w:sz="4" w:space="1" w:color="858585"/>
      </w:pBdr>
      <w:spacing w:after="120"/>
      <w:jc w:val="center"/>
      <w:outlineLvl w:val="3"/>
    </w:pPr>
    <w:rPr>
      <w:caps/>
      <w:color w:val="585858"/>
      <w:spacing w:val="10"/>
      <w:sz w:val="20"/>
      <w:szCs w:val="20"/>
      <w:lang w:bidi="ar-SA"/>
    </w:rPr>
  </w:style>
  <w:style w:type="paragraph" w:styleId="Heading5">
    <w:name w:val="heading 5"/>
    <w:basedOn w:val="Normal"/>
    <w:next w:val="Normal"/>
    <w:link w:val="Heading5Char"/>
    <w:uiPriority w:val="9"/>
    <w:qFormat/>
    <w:rsid w:val="00230D04"/>
    <w:pPr>
      <w:spacing w:before="320" w:after="120"/>
      <w:jc w:val="center"/>
      <w:outlineLvl w:val="4"/>
    </w:pPr>
    <w:rPr>
      <w:caps/>
      <w:color w:val="585858"/>
      <w:spacing w:val="10"/>
      <w:sz w:val="20"/>
      <w:szCs w:val="20"/>
      <w:lang w:bidi="ar-SA"/>
    </w:rPr>
  </w:style>
  <w:style w:type="paragraph" w:styleId="Heading6">
    <w:name w:val="heading 6"/>
    <w:basedOn w:val="Normal"/>
    <w:next w:val="Normal"/>
    <w:link w:val="Heading6Char"/>
    <w:uiPriority w:val="9"/>
    <w:qFormat/>
    <w:rsid w:val="00230D04"/>
    <w:pPr>
      <w:spacing w:after="120"/>
      <w:jc w:val="center"/>
      <w:outlineLvl w:val="5"/>
    </w:pPr>
    <w:rPr>
      <w:caps/>
      <w:color w:val="858585"/>
      <w:spacing w:val="10"/>
      <w:sz w:val="20"/>
      <w:szCs w:val="20"/>
      <w:lang w:bidi="ar-SA"/>
    </w:rPr>
  </w:style>
  <w:style w:type="paragraph" w:styleId="Heading7">
    <w:name w:val="heading 7"/>
    <w:basedOn w:val="Normal"/>
    <w:next w:val="Normal"/>
    <w:link w:val="Heading7Char"/>
    <w:uiPriority w:val="9"/>
    <w:qFormat/>
    <w:rsid w:val="00230D04"/>
    <w:pPr>
      <w:spacing w:after="120"/>
      <w:jc w:val="center"/>
      <w:outlineLvl w:val="6"/>
    </w:pPr>
    <w:rPr>
      <w:i/>
      <w:iCs/>
      <w:caps/>
      <w:color w:val="858585"/>
      <w:spacing w:val="10"/>
      <w:sz w:val="20"/>
      <w:szCs w:val="20"/>
      <w:lang w:bidi="ar-SA"/>
    </w:rPr>
  </w:style>
  <w:style w:type="paragraph" w:styleId="Heading8">
    <w:name w:val="heading 8"/>
    <w:basedOn w:val="Normal"/>
    <w:next w:val="Normal"/>
    <w:link w:val="Heading8Char"/>
    <w:uiPriority w:val="9"/>
    <w:qFormat/>
    <w:rsid w:val="00230D04"/>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qFormat/>
    <w:rsid w:val="00230D04"/>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D04"/>
    <w:rPr>
      <w:rFonts w:eastAsia="MS Gothic" w:cs="Times New Roman"/>
      <w:caps/>
      <w:color w:val="595959"/>
      <w:spacing w:val="20"/>
      <w:sz w:val="28"/>
      <w:szCs w:val="28"/>
    </w:rPr>
  </w:style>
  <w:style w:type="paragraph" w:styleId="NormalWeb">
    <w:name w:val="Normal (Web)"/>
    <w:basedOn w:val="Normal"/>
    <w:uiPriority w:val="99"/>
    <w:rsid w:val="00A41B80"/>
    <w:pPr>
      <w:spacing w:beforeLines="1" w:afterLines="1"/>
    </w:pPr>
    <w:rPr>
      <w:rFonts w:ascii="Times" w:hAnsi="Times"/>
      <w:sz w:val="20"/>
      <w:szCs w:val="20"/>
    </w:rPr>
  </w:style>
  <w:style w:type="paragraph" w:styleId="Subtitle">
    <w:name w:val="Subtitle"/>
    <w:basedOn w:val="Normal"/>
    <w:next w:val="Normal"/>
    <w:link w:val="SubtitleChar"/>
    <w:uiPriority w:val="11"/>
    <w:qFormat/>
    <w:rsid w:val="00230D04"/>
    <w:pPr>
      <w:spacing w:after="560" w:line="240" w:lineRule="auto"/>
      <w:jc w:val="center"/>
    </w:pPr>
    <w:rPr>
      <w:caps/>
      <w:spacing w:val="20"/>
      <w:sz w:val="18"/>
      <w:szCs w:val="18"/>
      <w:lang w:bidi="ar-SA"/>
    </w:rPr>
  </w:style>
  <w:style w:type="character" w:customStyle="1" w:styleId="SubtitleChar">
    <w:name w:val="Subtitle Char"/>
    <w:link w:val="Subtitle"/>
    <w:uiPriority w:val="11"/>
    <w:rsid w:val="00230D04"/>
    <w:rPr>
      <w:rFonts w:eastAsia="MS Gothic" w:cs="Times New Roman"/>
      <w:caps/>
      <w:spacing w:val="20"/>
      <w:sz w:val="18"/>
      <w:szCs w:val="18"/>
    </w:rPr>
  </w:style>
  <w:style w:type="paragraph" w:customStyle="1" w:styleId="bylines">
    <w:name w:val="bylines"/>
    <w:basedOn w:val="Normal"/>
    <w:rsid w:val="00A41B80"/>
    <w:pPr>
      <w:spacing w:beforeLines="1" w:afterLines="1"/>
    </w:pPr>
    <w:rPr>
      <w:rFonts w:ascii="Times" w:hAnsi="Times"/>
      <w:sz w:val="20"/>
      <w:szCs w:val="20"/>
    </w:rPr>
  </w:style>
  <w:style w:type="character" w:styleId="Hyperlink">
    <w:name w:val="Hyperlink"/>
    <w:rsid w:val="00A41B80"/>
    <w:rPr>
      <w:color w:val="0000FF"/>
      <w:u w:val="single"/>
    </w:rPr>
  </w:style>
  <w:style w:type="character" w:styleId="FollowedHyperlink">
    <w:name w:val="FollowedHyperlink"/>
    <w:uiPriority w:val="99"/>
    <w:rsid w:val="00A41B80"/>
    <w:rPr>
      <w:color w:val="0000FF"/>
      <w:u w:val="single"/>
    </w:rPr>
  </w:style>
  <w:style w:type="paragraph" w:customStyle="1" w:styleId="ColorfulList-Accent11">
    <w:name w:val="Colorful List - Accent 11"/>
    <w:basedOn w:val="Normal"/>
    <w:uiPriority w:val="34"/>
    <w:qFormat/>
    <w:rsid w:val="00230D04"/>
    <w:pPr>
      <w:ind w:left="720"/>
      <w:contextualSpacing/>
    </w:pPr>
  </w:style>
  <w:style w:type="paragraph" w:customStyle="1" w:styleId="msolistparagraphcxspmiddle">
    <w:name w:val="msolistparagraphcxspmiddle"/>
    <w:basedOn w:val="Normal"/>
    <w:rsid w:val="00A41B80"/>
    <w:pPr>
      <w:spacing w:beforeLines="1" w:afterLines="1"/>
    </w:pPr>
    <w:rPr>
      <w:rFonts w:ascii="Times" w:hAnsi="Times"/>
      <w:sz w:val="20"/>
      <w:szCs w:val="20"/>
    </w:rPr>
  </w:style>
  <w:style w:type="paragraph" w:customStyle="1" w:styleId="msolistparagraphcxsplast">
    <w:name w:val="msolistparagraphcxsplast"/>
    <w:basedOn w:val="Normal"/>
    <w:rsid w:val="00A41B80"/>
    <w:pPr>
      <w:spacing w:beforeLines="1" w:afterLines="1"/>
    </w:pPr>
    <w:rPr>
      <w:rFonts w:ascii="Times" w:hAnsi="Times"/>
      <w:sz w:val="20"/>
      <w:szCs w:val="20"/>
    </w:rPr>
  </w:style>
  <w:style w:type="character" w:customStyle="1" w:styleId="apple-converted-space">
    <w:name w:val="apple-converted-space"/>
    <w:basedOn w:val="DefaultParagraphFont"/>
    <w:rsid w:val="00A41B80"/>
  </w:style>
  <w:style w:type="paragraph" w:styleId="BodyText">
    <w:name w:val="Body Text"/>
    <w:basedOn w:val="Normal"/>
    <w:link w:val="BodyTextChar"/>
    <w:uiPriority w:val="99"/>
    <w:rsid w:val="00A41B80"/>
    <w:pPr>
      <w:spacing w:beforeLines="1" w:afterLines="1"/>
    </w:pPr>
    <w:rPr>
      <w:rFonts w:ascii="Times" w:hAnsi="Times"/>
      <w:sz w:val="20"/>
      <w:szCs w:val="20"/>
      <w:lang w:bidi="ar-SA"/>
    </w:rPr>
  </w:style>
  <w:style w:type="character" w:customStyle="1" w:styleId="BodyTextChar">
    <w:name w:val="Body Text Char"/>
    <w:link w:val="BodyText"/>
    <w:uiPriority w:val="99"/>
    <w:rsid w:val="00A41B80"/>
    <w:rPr>
      <w:rFonts w:ascii="Times" w:hAnsi="Times"/>
    </w:rPr>
  </w:style>
  <w:style w:type="paragraph" w:styleId="BodyText2">
    <w:name w:val="Body Text 2"/>
    <w:basedOn w:val="Normal"/>
    <w:link w:val="BodyText2Char"/>
    <w:uiPriority w:val="99"/>
    <w:rsid w:val="00A41B80"/>
    <w:pPr>
      <w:spacing w:beforeLines="1" w:afterLines="1"/>
    </w:pPr>
    <w:rPr>
      <w:rFonts w:ascii="Times" w:hAnsi="Times"/>
      <w:sz w:val="20"/>
      <w:szCs w:val="20"/>
      <w:lang w:bidi="ar-SA"/>
    </w:rPr>
  </w:style>
  <w:style w:type="character" w:customStyle="1" w:styleId="BodyText2Char">
    <w:name w:val="Body Text 2 Char"/>
    <w:link w:val="BodyText2"/>
    <w:uiPriority w:val="99"/>
    <w:rsid w:val="00A41B80"/>
    <w:rPr>
      <w:rFonts w:ascii="Times" w:hAnsi="Times"/>
    </w:rPr>
  </w:style>
  <w:style w:type="character" w:customStyle="1" w:styleId="object">
    <w:name w:val="object"/>
    <w:basedOn w:val="DefaultParagraphFont"/>
    <w:rsid w:val="00E227E3"/>
  </w:style>
  <w:style w:type="table" w:styleId="TableGrid">
    <w:name w:val="Table Grid"/>
    <w:basedOn w:val="TableNormal"/>
    <w:uiPriority w:val="59"/>
    <w:rsid w:val="00F41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1865"/>
    <w:pPr>
      <w:tabs>
        <w:tab w:val="center" w:pos="4320"/>
        <w:tab w:val="right" w:pos="8640"/>
      </w:tabs>
      <w:spacing w:after="0"/>
    </w:pPr>
    <w:rPr>
      <w:sz w:val="24"/>
      <w:szCs w:val="24"/>
      <w:lang w:bidi="ar-SA"/>
    </w:rPr>
  </w:style>
  <w:style w:type="character" w:customStyle="1" w:styleId="HeaderChar">
    <w:name w:val="Header Char"/>
    <w:link w:val="Header"/>
    <w:uiPriority w:val="99"/>
    <w:semiHidden/>
    <w:rsid w:val="000D1865"/>
    <w:rPr>
      <w:sz w:val="24"/>
      <w:szCs w:val="24"/>
    </w:rPr>
  </w:style>
  <w:style w:type="paragraph" w:styleId="Footer">
    <w:name w:val="footer"/>
    <w:basedOn w:val="Normal"/>
    <w:link w:val="FooterChar"/>
    <w:uiPriority w:val="99"/>
    <w:semiHidden/>
    <w:unhideWhenUsed/>
    <w:rsid w:val="000D1865"/>
    <w:pPr>
      <w:tabs>
        <w:tab w:val="center" w:pos="4320"/>
        <w:tab w:val="right" w:pos="8640"/>
      </w:tabs>
      <w:spacing w:after="0"/>
    </w:pPr>
    <w:rPr>
      <w:sz w:val="24"/>
      <w:szCs w:val="24"/>
      <w:lang w:bidi="ar-SA"/>
    </w:rPr>
  </w:style>
  <w:style w:type="character" w:customStyle="1" w:styleId="FooterChar">
    <w:name w:val="Footer Char"/>
    <w:link w:val="Footer"/>
    <w:uiPriority w:val="99"/>
    <w:semiHidden/>
    <w:rsid w:val="000D1865"/>
    <w:rPr>
      <w:sz w:val="24"/>
      <w:szCs w:val="24"/>
    </w:rPr>
  </w:style>
  <w:style w:type="character" w:styleId="PageNumber">
    <w:name w:val="page number"/>
    <w:basedOn w:val="DefaultParagraphFont"/>
    <w:uiPriority w:val="99"/>
    <w:semiHidden/>
    <w:unhideWhenUsed/>
    <w:rsid w:val="000D1865"/>
  </w:style>
  <w:style w:type="paragraph" w:customStyle="1" w:styleId="ety">
    <w:name w:val="ety"/>
    <w:basedOn w:val="Normal"/>
    <w:rsid w:val="00000D46"/>
    <w:pPr>
      <w:spacing w:beforeLines="1" w:afterLines="1"/>
    </w:pPr>
    <w:rPr>
      <w:rFonts w:ascii="Times" w:hAnsi="Times"/>
      <w:sz w:val="20"/>
      <w:szCs w:val="20"/>
    </w:rPr>
  </w:style>
  <w:style w:type="character" w:styleId="Emphasis">
    <w:name w:val="Emphasis"/>
    <w:uiPriority w:val="20"/>
    <w:qFormat/>
    <w:rsid w:val="00230D04"/>
    <w:rPr>
      <w:caps/>
      <w:spacing w:val="5"/>
      <w:sz w:val="20"/>
      <w:szCs w:val="20"/>
    </w:rPr>
  </w:style>
  <w:style w:type="character" w:customStyle="1" w:styleId="object-hover">
    <w:name w:val="object-hover"/>
    <w:basedOn w:val="DefaultParagraphFont"/>
    <w:rsid w:val="002D105C"/>
  </w:style>
  <w:style w:type="character" w:customStyle="1" w:styleId="mention-latn">
    <w:name w:val="mention-latn"/>
    <w:basedOn w:val="DefaultParagraphFont"/>
    <w:rsid w:val="00944452"/>
  </w:style>
  <w:style w:type="character" w:customStyle="1" w:styleId="mention-gloss-paren">
    <w:name w:val="mention-gloss-paren"/>
    <w:basedOn w:val="DefaultParagraphFont"/>
    <w:rsid w:val="00944452"/>
  </w:style>
  <w:style w:type="character" w:customStyle="1" w:styleId="mention-gloss-double-quote">
    <w:name w:val="mention-gloss-double-quote"/>
    <w:basedOn w:val="DefaultParagraphFont"/>
    <w:rsid w:val="00944452"/>
  </w:style>
  <w:style w:type="character" w:customStyle="1" w:styleId="mention-gloss-single-quote">
    <w:name w:val="mention-gloss-single-quote"/>
    <w:basedOn w:val="DefaultParagraphFont"/>
    <w:rsid w:val="00944452"/>
  </w:style>
  <w:style w:type="paragraph" w:styleId="BalloonText">
    <w:name w:val="Balloon Text"/>
    <w:basedOn w:val="Normal"/>
    <w:link w:val="BalloonTextChar"/>
    <w:rsid w:val="006C3033"/>
    <w:pPr>
      <w:spacing w:after="0"/>
    </w:pPr>
    <w:rPr>
      <w:rFonts w:ascii="Tahoma" w:hAnsi="Tahoma"/>
      <w:sz w:val="16"/>
      <w:szCs w:val="16"/>
      <w:lang w:bidi="ar-SA"/>
    </w:rPr>
  </w:style>
  <w:style w:type="character" w:customStyle="1" w:styleId="BalloonTextChar">
    <w:name w:val="Balloon Text Char"/>
    <w:link w:val="BalloonText"/>
    <w:rsid w:val="006C3033"/>
    <w:rPr>
      <w:rFonts w:ascii="Tahoma" w:hAnsi="Tahoma" w:cs="Tahoma"/>
      <w:sz w:val="16"/>
      <w:szCs w:val="16"/>
    </w:rPr>
  </w:style>
  <w:style w:type="character" w:customStyle="1" w:styleId="Heading2Char">
    <w:name w:val="Heading 2 Char"/>
    <w:link w:val="Heading2"/>
    <w:uiPriority w:val="9"/>
    <w:rsid w:val="00230D04"/>
    <w:rPr>
      <w:caps/>
      <w:color w:val="595959"/>
      <w:spacing w:val="15"/>
      <w:sz w:val="24"/>
      <w:szCs w:val="24"/>
    </w:rPr>
  </w:style>
  <w:style w:type="character" w:customStyle="1" w:styleId="Heading3Char">
    <w:name w:val="Heading 3 Char"/>
    <w:link w:val="Heading3"/>
    <w:uiPriority w:val="9"/>
    <w:rsid w:val="00230D04"/>
    <w:rPr>
      <w:rFonts w:eastAsia="MS Gothic" w:cs="Times New Roman"/>
      <w:caps/>
      <w:color w:val="585858"/>
      <w:sz w:val="24"/>
      <w:szCs w:val="24"/>
    </w:rPr>
  </w:style>
  <w:style w:type="character" w:customStyle="1" w:styleId="Heading4Char">
    <w:name w:val="Heading 4 Char"/>
    <w:link w:val="Heading4"/>
    <w:uiPriority w:val="9"/>
    <w:rsid w:val="00230D04"/>
    <w:rPr>
      <w:rFonts w:eastAsia="MS Gothic" w:cs="Times New Roman"/>
      <w:caps/>
      <w:color w:val="585858"/>
      <w:spacing w:val="10"/>
    </w:rPr>
  </w:style>
  <w:style w:type="character" w:customStyle="1" w:styleId="Heading5Char">
    <w:name w:val="Heading 5 Char"/>
    <w:link w:val="Heading5"/>
    <w:uiPriority w:val="9"/>
    <w:rsid w:val="00230D04"/>
    <w:rPr>
      <w:rFonts w:eastAsia="MS Gothic" w:cs="Times New Roman"/>
      <w:caps/>
      <w:color w:val="585858"/>
      <w:spacing w:val="10"/>
    </w:rPr>
  </w:style>
  <w:style w:type="character" w:customStyle="1" w:styleId="Heading6Char">
    <w:name w:val="Heading 6 Char"/>
    <w:link w:val="Heading6"/>
    <w:uiPriority w:val="9"/>
    <w:rsid w:val="00230D04"/>
    <w:rPr>
      <w:rFonts w:eastAsia="MS Gothic" w:cs="Times New Roman"/>
      <w:caps/>
      <w:color w:val="858585"/>
      <w:spacing w:val="10"/>
    </w:rPr>
  </w:style>
  <w:style w:type="character" w:customStyle="1" w:styleId="Heading7Char">
    <w:name w:val="Heading 7 Char"/>
    <w:link w:val="Heading7"/>
    <w:uiPriority w:val="9"/>
    <w:rsid w:val="00230D04"/>
    <w:rPr>
      <w:rFonts w:eastAsia="MS Gothic" w:cs="Times New Roman"/>
      <w:i/>
      <w:iCs/>
      <w:caps/>
      <w:color w:val="858585"/>
      <w:spacing w:val="10"/>
    </w:rPr>
  </w:style>
  <w:style w:type="character" w:customStyle="1" w:styleId="Heading8Char">
    <w:name w:val="Heading 8 Char"/>
    <w:link w:val="Heading8"/>
    <w:uiPriority w:val="9"/>
    <w:rsid w:val="00230D04"/>
    <w:rPr>
      <w:rFonts w:eastAsia="MS Gothic" w:cs="Times New Roman"/>
      <w:caps/>
      <w:spacing w:val="10"/>
      <w:sz w:val="20"/>
      <w:szCs w:val="20"/>
    </w:rPr>
  </w:style>
  <w:style w:type="character" w:customStyle="1" w:styleId="Heading9Char">
    <w:name w:val="Heading 9 Char"/>
    <w:link w:val="Heading9"/>
    <w:uiPriority w:val="9"/>
    <w:rsid w:val="00230D04"/>
    <w:rPr>
      <w:rFonts w:eastAsia="MS Gothic" w:cs="Times New Roman"/>
      <w:i/>
      <w:iCs/>
      <w:caps/>
      <w:spacing w:val="10"/>
      <w:sz w:val="20"/>
      <w:szCs w:val="20"/>
    </w:rPr>
  </w:style>
  <w:style w:type="paragraph" w:styleId="Caption">
    <w:name w:val="caption"/>
    <w:basedOn w:val="Normal"/>
    <w:next w:val="Normal"/>
    <w:uiPriority w:val="35"/>
    <w:qFormat/>
    <w:rsid w:val="00230D04"/>
    <w:rPr>
      <w:caps/>
      <w:spacing w:val="10"/>
      <w:sz w:val="18"/>
      <w:szCs w:val="18"/>
    </w:rPr>
  </w:style>
  <w:style w:type="paragraph" w:styleId="Title">
    <w:name w:val="Title"/>
    <w:basedOn w:val="Normal"/>
    <w:next w:val="Normal"/>
    <w:link w:val="TitleChar"/>
    <w:uiPriority w:val="10"/>
    <w:qFormat/>
    <w:rsid w:val="00230D04"/>
    <w:pPr>
      <w:pBdr>
        <w:top w:val="dotted" w:sz="2" w:space="1" w:color="595959"/>
        <w:bottom w:val="dotted" w:sz="2" w:space="6" w:color="595959"/>
      </w:pBdr>
      <w:spacing w:before="500" w:after="300" w:line="240" w:lineRule="auto"/>
      <w:jc w:val="center"/>
    </w:pPr>
    <w:rPr>
      <w:caps/>
      <w:color w:val="595959"/>
      <w:spacing w:val="50"/>
      <w:sz w:val="44"/>
      <w:szCs w:val="44"/>
      <w:lang w:bidi="ar-SA"/>
    </w:rPr>
  </w:style>
  <w:style w:type="character" w:customStyle="1" w:styleId="TitleChar">
    <w:name w:val="Title Char"/>
    <w:link w:val="Title"/>
    <w:uiPriority w:val="10"/>
    <w:rsid w:val="00230D04"/>
    <w:rPr>
      <w:rFonts w:eastAsia="MS Gothic" w:cs="Times New Roman"/>
      <w:caps/>
      <w:color w:val="595959"/>
      <w:spacing w:val="50"/>
      <w:sz w:val="44"/>
      <w:szCs w:val="44"/>
    </w:rPr>
  </w:style>
  <w:style w:type="character" w:styleId="Strong">
    <w:name w:val="Strong"/>
    <w:uiPriority w:val="22"/>
    <w:qFormat/>
    <w:rsid w:val="00230D04"/>
    <w:rPr>
      <w:b/>
      <w:bCs/>
      <w:color w:val="858585"/>
      <w:spacing w:val="5"/>
    </w:rPr>
  </w:style>
  <w:style w:type="paragraph" w:customStyle="1" w:styleId="NoSpacing1">
    <w:name w:val="No Spacing1"/>
    <w:basedOn w:val="Normal"/>
    <w:link w:val="NoSpacingChar"/>
    <w:uiPriority w:val="1"/>
    <w:qFormat/>
    <w:rsid w:val="00230D04"/>
    <w:pPr>
      <w:spacing w:after="0" w:line="240" w:lineRule="auto"/>
    </w:pPr>
  </w:style>
  <w:style w:type="character" w:customStyle="1" w:styleId="NoSpacingChar">
    <w:name w:val="No Spacing Char"/>
    <w:basedOn w:val="DefaultParagraphFont"/>
    <w:link w:val="NoSpacing1"/>
    <w:uiPriority w:val="1"/>
    <w:rsid w:val="00230D04"/>
  </w:style>
  <w:style w:type="paragraph" w:customStyle="1" w:styleId="ColorfulGrid-Accent11">
    <w:name w:val="Colorful Grid - Accent 11"/>
    <w:basedOn w:val="Normal"/>
    <w:next w:val="Normal"/>
    <w:link w:val="ColorfulGrid-Accent1Char"/>
    <w:uiPriority w:val="29"/>
    <w:qFormat/>
    <w:rsid w:val="00230D04"/>
    <w:rPr>
      <w:i/>
      <w:iCs/>
      <w:sz w:val="20"/>
      <w:szCs w:val="20"/>
      <w:lang w:bidi="ar-SA"/>
    </w:rPr>
  </w:style>
  <w:style w:type="character" w:customStyle="1" w:styleId="ColorfulGrid-Accent1Char">
    <w:name w:val="Colorful Grid - Accent 1 Char"/>
    <w:link w:val="ColorfulGrid-Accent11"/>
    <w:uiPriority w:val="29"/>
    <w:rsid w:val="00230D04"/>
    <w:rPr>
      <w:rFonts w:eastAsia="MS Gothic" w:cs="Times New Roman"/>
      <w:i/>
      <w:iCs/>
    </w:rPr>
  </w:style>
  <w:style w:type="paragraph" w:customStyle="1" w:styleId="LightShading-Accent21">
    <w:name w:val="Light Shading - Accent 21"/>
    <w:basedOn w:val="Normal"/>
    <w:next w:val="Normal"/>
    <w:link w:val="LightShading-Accent2Char"/>
    <w:uiPriority w:val="30"/>
    <w:qFormat/>
    <w:rsid w:val="00230D04"/>
    <w:pPr>
      <w:pBdr>
        <w:top w:val="dotted" w:sz="2" w:space="10" w:color="595959"/>
        <w:bottom w:val="dotted" w:sz="2" w:space="4" w:color="595959"/>
      </w:pBdr>
      <w:spacing w:before="160" w:line="300" w:lineRule="auto"/>
      <w:ind w:left="1440" w:right="1440"/>
    </w:pPr>
    <w:rPr>
      <w:caps/>
      <w:color w:val="585858"/>
      <w:spacing w:val="5"/>
      <w:sz w:val="20"/>
      <w:szCs w:val="20"/>
      <w:lang w:bidi="ar-SA"/>
    </w:rPr>
  </w:style>
  <w:style w:type="character" w:customStyle="1" w:styleId="LightShading-Accent2Char">
    <w:name w:val="Light Shading - Accent 2 Char"/>
    <w:link w:val="LightShading-Accent21"/>
    <w:uiPriority w:val="30"/>
    <w:rsid w:val="00230D04"/>
    <w:rPr>
      <w:rFonts w:eastAsia="MS Gothic" w:cs="Times New Roman"/>
      <w:caps/>
      <w:color w:val="585858"/>
      <w:spacing w:val="5"/>
      <w:sz w:val="20"/>
      <w:szCs w:val="20"/>
    </w:rPr>
  </w:style>
  <w:style w:type="character" w:customStyle="1" w:styleId="SubtleEmphasis1">
    <w:name w:val="Subtle Emphasis1"/>
    <w:uiPriority w:val="19"/>
    <w:qFormat/>
    <w:rsid w:val="00230D04"/>
    <w:rPr>
      <w:i/>
      <w:iCs/>
    </w:rPr>
  </w:style>
  <w:style w:type="character" w:customStyle="1" w:styleId="IntenseEmphasis1">
    <w:name w:val="Intense Emphasis1"/>
    <w:uiPriority w:val="21"/>
    <w:qFormat/>
    <w:rsid w:val="00230D04"/>
    <w:rPr>
      <w:i/>
      <w:iCs/>
      <w:caps/>
      <w:spacing w:val="10"/>
      <w:sz w:val="20"/>
      <w:szCs w:val="20"/>
    </w:rPr>
  </w:style>
  <w:style w:type="character" w:customStyle="1" w:styleId="SubtleReference1">
    <w:name w:val="Subtle Reference1"/>
    <w:uiPriority w:val="31"/>
    <w:qFormat/>
    <w:rsid w:val="00230D04"/>
    <w:rPr>
      <w:rFonts w:ascii="Cambria" w:eastAsia="MS Mincho" w:hAnsi="Cambria" w:cs="Times New Roman"/>
      <w:i/>
      <w:iCs/>
      <w:color w:val="585858"/>
    </w:rPr>
  </w:style>
  <w:style w:type="character" w:customStyle="1" w:styleId="IntenseReference1">
    <w:name w:val="Intense Reference1"/>
    <w:uiPriority w:val="32"/>
    <w:qFormat/>
    <w:rsid w:val="00230D04"/>
    <w:rPr>
      <w:rFonts w:ascii="Cambria" w:eastAsia="MS Mincho" w:hAnsi="Cambria" w:cs="Times New Roman"/>
      <w:b/>
      <w:bCs/>
      <w:i/>
      <w:iCs/>
      <w:color w:val="585858"/>
    </w:rPr>
  </w:style>
  <w:style w:type="character" w:customStyle="1" w:styleId="BookTitle1">
    <w:name w:val="Book Title1"/>
    <w:uiPriority w:val="33"/>
    <w:qFormat/>
    <w:rsid w:val="00230D04"/>
    <w:rPr>
      <w:caps/>
      <w:color w:val="585858"/>
      <w:spacing w:val="5"/>
      <w:u w:color="585858"/>
    </w:rPr>
  </w:style>
  <w:style w:type="paragraph" w:customStyle="1" w:styleId="TOCHeading1">
    <w:name w:val="TOC Heading1"/>
    <w:basedOn w:val="Heading1"/>
    <w:next w:val="Normal"/>
    <w:uiPriority w:val="39"/>
    <w:unhideWhenUsed/>
    <w:qFormat/>
    <w:rsid w:val="00230D04"/>
    <w:pPr>
      <w:outlineLvl w:val="9"/>
    </w:pPr>
  </w:style>
  <w:style w:type="paragraph" w:styleId="FootnoteText">
    <w:name w:val="footnote text"/>
    <w:basedOn w:val="Normal"/>
    <w:link w:val="FootnoteTextChar"/>
    <w:rsid w:val="00230D04"/>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FootnoteTextChar">
    <w:name w:val="Footnote Text Char"/>
    <w:link w:val="FootnoteText"/>
    <w:rsid w:val="00230D04"/>
    <w:rPr>
      <w:rFonts w:ascii="Times New Roman" w:eastAsia="SimSun" w:hAnsi="Times New Roman" w:cs="Tahoma"/>
      <w:kern w:val="1"/>
      <w:sz w:val="20"/>
      <w:szCs w:val="20"/>
      <w:lang w:eastAsia="hi-IN" w:bidi="hi-IN"/>
    </w:rPr>
  </w:style>
  <w:style w:type="table" w:styleId="DarkList-Accent2">
    <w:name w:val="Dark List Accent 2"/>
    <w:basedOn w:val="TableNormal"/>
    <w:uiPriority w:val="61"/>
    <w:rsid w:val="00230D04"/>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ColorfulList-Accent2">
    <w:name w:val="Colorful List Accent 2"/>
    <w:basedOn w:val="TableNormal"/>
    <w:uiPriority w:val="63"/>
    <w:rsid w:val="00230D04"/>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character" w:styleId="FootnoteReference">
    <w:name w:val="footnote reference"/>
    <w:uiPriority w:val="99"/>
    <w:unhideWhenUsed/>
    <w:rsid w:val="00230D04"/>
    <w:rPr>
      <w:vertAlign w:val="superscript"/>
    </w:rPr>
  </w:style>
  <w:style w:type="character" w:styleId="CommentReference">
    <w:name w:val="annotation reference"/>
    <w:rsid w:val="006F40C8"/>
    <w:rPr>
      <w:sz w:val="18"/>
      <w:szCs w:val="18"/>
    </w:rPr>
  </w:style>
  <w:style w:type="paragraph" w:styleId="CommentText">
    <w:name w:val="annotation text"/>
    <w:basedOn w:val="Normal"/>
    <w:link w:val="CommentTextChar"/>
    <w:rsid w:val="006F40C8"/>
    <w:pPr>
      <w:spacing w:line="240" w:lineRule="auto"/>
    </w:pPr>
    <w:rPr>
      <w:sz w:val="24"/>
      <w:szCs w:val="24"/>
      <w:lang w:bidi="ar-SA"/>
    </w:rPr>
  </w:style>
  <w:style w:type="character" w:customStyle="1" w:styleId="CommentTextChar">
    <w:name w:val="Comment Text Char"/>
    <w:link w:val="CommentText"/>
    <w:rsid w:val="006F40C8"/>
    <w:rPr>
      <w:sz w:val="24"/>
      <w:szCs w:val="24"/>
    </w:rPr>
  </w:style>
  <w:style w:type="paragraph" w:styleId="CommentSubject">
    <w:name w:val="annotation subject"/>
    <w:basedOn w:val="CommentText"/>
    <w:next w:val="CommentText"/>
    <w:link w:val="CommentSubjectChar"/>
    <w:rsid w:val="006F40C8"/>
    <w:rPr>
      <w:b/>
      <w:bCs/>
      <w:sz w:val="20"/>
      <w:szCs w:val="20"/>
    </w:rPr>
  </w:style>
  <w:style w:type="character" w:customStyle="1" w:styleId="CommentSubjectChar">
    <w:name w:val="Comment Subject Char"/>
    <w:link w:val="CommentSubject"/>
    <w:rsid w:val="006F40C8"/>
    <w:rPr>
      <w:b/>
      <w:bCs/>
      <w:sz w:val="20"/>
      <w:szCs w:val="20"/>
    </w:rPr>
  </w:style>
  <w:style w:type="paragraph" w:styleId="ListParagraph">
    <w:name w:val="List Paragraph"/>
    <w:basedOn w:val="Normal"/>
    <w:uiPriority w:val="34"/>
    <w:qFormat/>
    <w:rsid w:val="00DA660C"/>
    <w:pPr>
      <w:spacing w:after="0" w:line="240" w:lineRule="auto"/>
      <w:ind w:left="720"/>
      <w:contextualSpacing/>
    </w:pPr>
    <w:rPr>
      <w:rFonts w:asciiTheme="majorHAnsi" w:eastAsiaTheme="majorEastAsia" w:hAnsiTheme="majorHAnsi" w:cstheme="majorBidi"/>
    </w:rPr>
  </w:style>
  <w:style w:type="table" w:styleId="MediumShading1-Accent2">
    <w:name w:val="Medium Shading 1 Accent 2"/>
    <w:basedOn w:val="TableNormal"/>
    <w:uiPriority w:val="63"/>
    <w:rsid w:val="00DA660C"/>
    <w:rPr>
      <w:rFonts w:asciiTheme="majorHAnsi" w:eastAsiaTheme="majorEastAsia" w:hAnsiTheme="majorHAnsi" w:cstheme="majorBidi"/>
      <w:sz w:val="22"/>
      <w:szCs w:val="22"/>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404C4A"/>
    <w:rPr>
      <w:rFonts w:asciiTheme="majorHAnsi" w:eastAsiaTheme="majorEastAsia" w:hAnsiTheme="majorHAnsi" w:cstheme="majorBidi"/>
      <w:sz w:val="22"/>
      <w:szCs w:val="22"/>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grame">
    <w:name w:val="grame"/>
    <w:basedOn w:val="DefaultParagraphFont"/>
    <w:rsid w:val="00881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Gothic"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 Spacing" w:qFormat="1"/>
    <w:lsdException w:name="Medium Grid 2" w:uiPriority="1" w:qFormat="1"/>
    <w:lsdException w:name="List Paragraph" w:uiPriority="34" w:qFormat="1"/>
    <w:lsdException w:name="Quote" w:qFormat="1"/>
    <w:lsdException w:name="Intense Quote" w:qFormat="1"/>
    <w:lsdException w:name="Colorful List Accent 1" w:uiPriority="34" w:qFormat="1"/>
    <w:lsdException w:name="Colorful Grid Accent 1" w:uiPriority="29" w:qFormat="1"/>
    <w:lsdException w:name="Light Shading Accent 2" w:uiPriority="30" w:qFormat="1"/>
    <w:lsdException w:name="Light List Accent 2" w:uiPriority="61"/>
    <w:lsdException w:name="Medium Shading 1 Accent 2" w:uiPriority="63"/>
    <w:lsdException w:name="Dark List Accent 2" w:uiPriority="61"/>
    <w:lsdException w:name="Colorful List Accent 2" w:uiPriority="63"/>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30D04"/>
    <w:pPr>
      <w:spacing w:after="200" w:line="252" w:lineRule="auto"/>
    </w:pPr>
    <w:rPr>
      <w:sz w:val="22"/>
      <w:szCs w:val="22"/>
      <w:lang w:bidi="en-US"/>
    </w:rPr>
  </w:style>
  <w:style w:type="paragraph" w:styleId="Heading1">
    <w:name w:val="heading 1"/>
    <w:basedOn w:val="Normal"/>
    <w:next w:val="Normal"/>
    <w:link w:val="Heading1Char"/>
    <w:uiPriority w:val="9"/>
    <w:qFormat/>
    <w:rsid w:val="00230D04"/>
    <w:pPr>
      <w:pBdr>
        <w:bottom w:val="thinThickSmallGap" w:sz="12" w:space="1" w:color="858585"/>
      </w:pBdr>
      <w:spacing w:before="400"/>
      <w:jc w:val="center"/>
      <w:outlineLvl w:val="0"/>
    </w:pPr>
    <w:rPr>
      <w:caps/>
      <w:color w:val="595959"/>
      <w:spacing w:val="20"/>
      <w:sz w:val="28"/>
      <w:szCs w:val="28"/>
      <w:lang w:bidi="ar-SA"/>
    </w:rPr>
  </w:style>
  <w:style w:type="paragraph" w:styleId="Heading2">
    <w:name w:val="heading 2"/>
    <w:basedOn w:val="Normal"/>
    <w:next w:val="Normal"/>
    <w:link w:val="Heading2Char"/>
    <w:uiPriority w:val="9"/>
    <w:qFormat/>
    <w:rsid w:val="00230D04"/>
    <w:pPr>
      <w:pBdr>
        <w:bottom w:val="single" w:sz="4" w:space="1" w:color="585858"/>
      </w:pBdr>
      <w:spacing w:before="400"/>
      <w:jc w:val="center"/>
      <w:outlineLvl w:val="1"/>
    </w:pPr>
    <w:rPr>
      <w:caps/>
      <w:color w:val="595959"/>
      <w:spacing w:val="15"/>
      <w:sz w:val="24"/>
      <w:szCs w:val="24"/>
      <w:lang w:bidi="ar-SA"/>
    </w:rPr>
  </w:style>
  <w:style w:type="paragraph" w:styleId="Heading3">
    <w:name w:val="heading 3"/>
    <w:basedOn w:val="Normal"/>
    <w:next w:val="Normal"/>
    <w:link w:val="Heading3Char"/>
    <w:uiPriority w:val="9"/>
    <w:qFormat/>
    <w:rsid w:val="00230D04"/>
    <w:pPr>
      <w:pBdr>
        <w:top w:val="dotted" w:sz="4" w:space="1" w:color="585858"/>
        <w:bottom w:val="dotted" w:sz="4" w:space="1" w:color="585858"/>
      </w:pBdr>
      <w:spacing w:before="300"/>
      <w:jc w:val="center"/>
      <w:outlineLvl w:val="2"/>
    </w:pPr>
    <w:rPr>
      <w:caps/>
      <w:color w:val="585858"/>
      <w:sz w:val="24"/>
      <w:szCs w:val="24"/>
      <w:lang w:bidi="ar-SA"/>
    </w:rPr>
  </w:style>
  <w:style w:type="paragraph" w:styleId="Heading4">
    <w:name w:val="heading 4"/>
    <w:basedOn w:val="Normal"/>
    <w:next w:val="Normal"/>
    <w:link w:val="Heading4Char"/>
    <w:uiPriority w:val="9"/>
    <w:qFormat/>
    <w:rsid w:val="00230D04"/>
    <w:pPr>
      <w:pBdr>
        <w:bottom w:val="dotted" w:sz="4" w:space="1" w:color="858585"/>
      </w:pBdr>
      <w:spacing w:after="120"/>
      <w:jc w:val="center"/>
      <w:outlineLvl w:val="3"/>
    </w:pPr>
    <w:rPr>
      <w:caps/>
      <w:color w:val="585858"/>
      <w:spacing w:val="10"/>
      <w:sz w:val="20"/>
      <w:szCs w:val="20"/>
      <w:lang w:bidi="ar-SA"/>
    </w:rPr>
  </w:style>
  <w:style w:type="paragraph" w:styleId="Heading5">
    <w:name w:val="heading 5"/>
    <w:basedOn w:val="Normal"/>
    <w:next w:val="Normal"/>
    <w:link w:val="Heading5Char"/>
    <w:uiPriority w:val="9"/>
    <w:qFormat/>
    <w:rsid w:val="00230D04"/>
    <w:pPr>
      <w:spacing w:before="320" w:after="120"/>
      <w:jc w:val="center"/>
      <w:outlineLvl w:val="4"/>
    </w:pPr>
    <w:rPr>
      <w:caps/>
      <w:color w:val="585858"/>
      <w:spacing w:val="10"/>
      <w:sz w:val="20"/>
      <w:szCs w:val="20"/>
      <w:lang w:bidi="ar-SA"/>
    </w:rPr>
  </w:style>
  <w:style w:type="paragraph" w:styleId="Heading6">
    <w:name w:val="heading 6"/>
    <w:basedOn w:val="Normal"/>
    <w:next w:val="Normal"/>
    <w:link w:val="Heading6Char"/>
    <w:uiPriority w:val="9"/>
    <w:qFormat/>
    <w:rsid w:val="00230D04"/>
    <w:pPr>
      <w:spacing w:after="120"/>
      <w:jc w:val="center"/>
      <w:outlineLvl w:val="5"/>
    </w:pPr>
    <w:rPr>
      <w:caps/>
      <w:color w:val="858585"/>
      <w:spacing w:val="10"/>
      <w:sz w:val="20"/>
      <w:szCs w:val="20"/>
      <w:lang w:bidi="ar-SA"/>
    </w:rPr>
  </w:style>
  <w:style w:type="paragraph" w:styleId="Heading7">
    <w:name w:val="heading 7"/>
    <w:basedOn w:val="Normal"/>
    <w:next w:val="Normal"/>
    <w:link w:val="Heading7Char"/>
    <w:uiPriority w:val="9"/>
    <w:qFormat/>
    <w:rsid w:val="00230D04"/>
    <w:pPr>
      <w:spacing w:after="120"/>
      <w:jc w:val="center"/>
      <w:outlineLvl w:val="6"/>
    </w:pPr>
    <w:rPr>
      <w:i/>
      <w:iCs/>
      <w:caps/>
      <w:color w:val="858585"/>
      <w:spacing w:val="10"/>
      <w:sz w:val="20"/>
      <w:szCs w:val="20"/>
      <w:lang w:bidi="ar-SA"/>
    </w:rPr>
  </w:style>
  <w:style w:type="paragraph" w:styleId="Heading8">
    <w:name w:val="heading 8"/>
    <w:basedOn w:val="Normal"/>
    <w:next w:val="Normal"/>
    <w:link w:val="Heading8Char"/>
    <w:uiPriority w:val="9"/>
    <w:qFormat/>
    <w:rsid w:val="00230D04"/>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qFormat/>
    <w:rsid w:val="00230D04"/>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D04"/>
    <w:rPr>
      <w:rFonts w:eastAsia="MS Gothic" w:cs="Times New Roman"/>
      <w:caps/>
      <w:color w:val="595959"/>
      <w:spacing w:val="20"/>
      <w:sz w:val="28"/>
      <w:szCs w:val="28"/>
    </w:rPr>
  </w:style>
  <w:style w:type="paragraph" w:styleId="NormalWeb">
    <w:name w:val="Normal (Web)"/>
    <w:basedOn w:val="Normal"/>
    <w:uiPriority w:val="99"/>
    <w:rsid w:val="00A41B80"/>
    <w:pPr>
      <w:spacing w:beforeLines="1" w:afterLines="1"/>
    </w:pPr>
    <w:rPr>
      <w:rFonts w:ascii="Times" w:hAnsi="Times"/>
      <w:sz w:val="20"/>
      <w:szCs w:val="20"/>
    </w:rPr>
  </w:style>
  <w:style w:type="paragraph" w:styleId="Subtitle">
    <w:name w:val="Subtitle"/>
    <w:basedOn w:val="Normal"/>
    <w:next w:val="Normal"/>
    <w:link w:val="SubtitleChar"/>
    <w:uiPriority w:val="11"/>
    <w:qFormat/>
    <w:rsid w:val="00230D04"/>
    <w:pPr>
      <w:spacing w:after="560" w:line="240" w:lineRule="auto"/>
      <w:jc w:val="center"/>
    </w:pPr>
    <w:rPr>
      <w:caps/>
      <w:spacing w:val="20"/>
      <w:sz w:val="18"/>
      <w:szCs w:val="18"/>
      <w:lang w:bidi="ar-SA"/>
    </w:rPr>
  </w:style>
  <w:style w:type="character" w:customStyle="1" w:styleId="SubtitleChar">
    <w:name w:val="Subtitle Char"/>
    <w:link w:val="Subtitle"/>
    <w:uiPriority w:val="11"/>
    <w:rsid w:val="00230D04"/>
    <w:rPr>
      <w:rFonts w:eastAsia="MS Gothic" w:cs="Times New Roman"/>
      <w:caps/>
      <w:spacing w:val="20"/>
      <w:sz w:val="18"/>
      <w:szCs w:val="18"/>
    </w:rPr>
  </w:style>
  <w:style w:type="paragraph" w:customStyle="1" w:styleId="bylines">
    <w:name w:val="bylines"/>
    <w:basedOn w:val="Normal"/>
    <w:rsid w:val="00A41B80"/>
    <w:pPr>
      <w:spacing w:beforeLines="1" w:afterLines="1"/>
    </w:pPr>
    <w:rPr>
      <w:rFonts w:ascii="Times" w:hAnsi="Times"/>
      <w:sz w:val="20"/>
      <w:szCs w:val="20"/>
    </w:rPr>
  </w:style>
  <w:style w:type="character" w:styleId="Hyperlink">
    <w:name w:val="Hyperlink"/>
    <w:rsid w:val="00A41B80"/>
    <w:rPr>
      <w:color w:val="0000FF"/>
      <w:u w:val="single"/>
    </w:rPr>
  </w:style>
  <w:style w:type="character" w:styleId="FollowedHyperlink">
    <w:name w:val="FollowedHyperlink"/>
    <w:uiPriority w:val="99"/>
    <w:rsid w:val="00A41B80"/>
    <w:rPr>
      <w:color w:val="0000FF"/>
      <w:u w:val="single"/>
    </w:rPr>
  </w:style>
  <w:style w:type="paragraph" w:customStyle="1" w:styleId="ColorfulList-Accent11">
    <w:name w:val="Colorful List - Accent 11"/>
    <w:basedOn w:val="Normal"/>
    <w:uiPriority w:val="34"/>
    <w:qFormat/>
    <w:rsid w:val="00230D04"/>
    <w:pPr>
      <w:ind w:left="720"/>
      <w:contextualSpacing/>
    </w:pPr>
  </w:style>
  <w:style w:type="paragraph" w:customStyle="1" w:styleId="msolistparagraphcxspmiddle">
    <w:name w:val="msolistparagraphcxspmiddle"/>
    <w:basedOn w:val="Normal"/>
    <w:rsid w:val="00A41B80"/>
    <w:pPr>
      <w:spacing w:beforeLines="1" w:afterLines="1"/>
    </w:pPr>
    <w:rPr>
      <w:rFonts w:ascii="Times" w:hAnsi="Times"/>
      <w:sz w:val="20"/>
      <w:szCs w:val="20"/>
    </w:rPr>
  </w:style>
  <w:style w:type="paragraph" w:customStyle="1" w:styleId="msolistparagraphcxsplast">
    <w:name w:val="msolistparagraphcxsplast"/>
    <w:basedOn w:val="Normal"/>
    <w:rsid w:val="00A41B80"/>
    <w:pPr>
      <w:spacing w:beforeLines="1" w:afterLines="1"/>
    </w:pPr>
    <w:rPr>
      <w:rFonts w:ascii="Times" w:hAnsi="Times"/>
      <w:sz w:val="20"/>
      <w:szCs w:val="20"/>
    </w:rPr>
  </w:style>
  <w:style w:type="character" w:customStyle="1" w:styleId="apple-converted-space">
    <w:name w:val="apple-converted-space"/>
    <w:basedOn w:val="DefaultParagraphFont"/>
    <w:rsid w:val="00A41B80"/>
  </w:style>
  <w:style w:type="paragraph" w:styleId="BodyText">
    <w:name w:val="Body Text"/>
    <w:basedOn w:val="Normal"/>
    <w:link w:val="BodyTextChar"/>
    <w:uiPriority w:val="99"/>
    <w:rsid w:val="00A41B80"/>
    <w:pPr>
      <w:spacing w:beforeLines="1" w:afterLines="1"/>
    </w:pPr>
    <w:rPr>
      <w:rFonts w:ascii="Times" w:hAnsi="Times"/>
      <w:sz w:val="20"/>
      <w:szCs w:val="20"/>
      <w:lang w:bidi="ar-SA"/>
    </w:rPr>
  </w:style>
  <w:style w:type="character" w:customStyle="1" w:styleId="BodyTextChar">
    <w:name w:val="Body Text Char"/>
    <w:link w:val="BodyText"/>
    <w:uiPriority w:val="99"/>
    <w:rsid w:val="00A41B80"/>
    <w:rPr>
      <w:rFonts w:ascii="Times" w:hAnsi="Times"/>
    </w:rPr>
  </w:style>
  <w:style w:type="paragraph" w:styleId="BodyText2">
    <w:name w:val="Body Text 2"/>
    <w:basedOn w:val="Normal"/>
    <w:link w:val="BodyText2Char"/>
    <w:uiPriority w:val="99"/>
    <w:rsid w:val="00A41B80"/>
    <w:pPr>
      <w:spacing w:beforeLines="1" w:afterLines="1"/>
    </w:pPr>
    <w:rPr>
      <w:rFonts w:ascii="Times" w:hAnsi="Times"/>
      <w:sz w:val="20"/>
      <w:szCs w:val="20"/>
      <w:lang w:bidi="ar-SA"/>
    </w:rPr>
  </w:style>
  <w:style w:type="character" w:customStyle="1" w:styleId="BodyText2Char">
    <w:name w:val="Body Text 2 Char"/>
    <w:link w:val="BodyText2"/>
    <w:uiPriority w:val="99"/>
    <w:rsid w:val="00A41B80"/>
    <w:rPr>
      <w:rFonts w:ascii="Times" w:hAnsi="Times"/>
    </w:rPr>
  </w:style>
  <w:style w:type="character" w:customStyle="1" w:styleId="object">
    <w:name w:val="object"/>
    <w:basedOn w:val="DefaultParagraphFont"/>
    <w:rsid w:val="00E227E3"/>
  </w:style>
  <w:style w:type="table" w:styleId="TableGrid">
    <w:name w:val="Table Grid"/>
    <w:basedOn w:val="TableNormal"/>
    <w:uiPriority w:val="59"/>
    <w:rsid w:val="00F41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1865"/>
    <w:pPr>
      <w:tabs>
        <w:tab w:val="center" w:pos="4320"/>
        <w:tab w:val="right" w:pos="8640"/>
      </w:tabs>
      <w:spacing w:after="0"/>
    </w:pPr>
    <w:rPr>
      <w:sz w:val="24"/>
      <w:szCs w:val="24"/>
      <w:lang w:bidi="ar-SA"/>
    </w:rPr>
  </w:style>
  <w:style w:type="character" w:customStyle="1" w:styleId="HeaderChar">
    <w:name w:val="Header Char"/>
    <w:link w:val="Header"/>
    <w:uiPriority w:val="99"/>
    <w:semiHidden/>
    <w:rsid w:val="000D1865"/>
    <w:rPr>
      <w:sz w:val="24"/>
      <w:szCs w:val="24"/>
    </w:rPr>
  </w:style>
  <w:style w:type="paragraph" w:styleId="Footer">
    <w:name w:val="footer"/>
    <w:basedOn w:val="Normal"/>
    <w:link w:val="FooterChar"/>
    <w:uiPriority w:val="99"/>
    <w:semiHidden/>
    <w:unhideWhenUsed/>
    <w:rsid w:val="000D1865"/>
    <w:pPr>
      <w:tabs>
        <w:tab w:val="center" w:pos="4320"/>
        <w:tab w:val="right" w:pos="8640"/>
      </w:tabs>
      <w:spacing w:after="0"/>
    </w:pPr>
    <w:rPr>
      <w:sz w:val="24"/>
      <w:szCs w:val="24"/>
      <w:lang w:bidi="ar-SA"/>
    </w:rPr>
  </w:style>
  <w:style w:type="character" w:customStyle="1" w:styleId="FooterChar">
    <w:name w:val="Footer Char"/>
    <w:link w:val="Footer"/>
    <w:uiPriority w:val="99"/>
    <w:semiHidden/>
    <w:rsid w:val="000D1865"/>
    <w:rPr>
      <w:sz w:val="24"/>
      <w:szCs w:val="24"/>
    </w:rPr>
  </w:style>
  <w:style w:type="character" w:styleId="PageNumber">
    <w:name w:val="page number"/>
    <w:basedOn w:val="DefaultParagraphFont"/>
    <w:uiPriority w:val="99"/>
    <w:semiHidden/>
    <w:unhideWhenUsed/>
    <w:rsid w:val="000D1865"/>
  </w:style>
  <w:style w:type="paragraph" w:customStyle="1" w:styleId="ety">
    <w:name w:val="ety"/>
    <w:basedOn w:val="Normal"/>
    <w:rsid w:val="00000D46"/>
    <w:pPr>
      <w:spacing w:beforeLines="1" w:afterLines="1"/>
    </w:pPr>
    <w:rPr>
      <w:rFonts w:ascii="Times" w:hAnsi="Times"/>
      <w:sz w:val="20"/>
      <w:szCs w:val="20"/>
    </w:rPr>
  </w:style>
  <w:style w:type="character" w:styleId="Emphasis">
    <w:name w:val="Emphasis"/>
    <w:uiPriority w:val="20"/>
    <w:qFormat/>
    <w:rsid w:val="00230D04"/>
    <w:rPr>
      <w:caps/>
      <w:spacing w:val="5"/>
      <w:sz w:val="20"/>
      <w:szCs w:val="20"/>
    </w:rPr>
  </w:style>
  <w:style w:type="character" w:customStyle="1" w:styleId="object-hover">
    <w:name w:val="object-hover"/>
    <w:basedOn w:val="DefaultParagraphFont"/>
    <w:rsid w:val="002D105C"/>
  </w:style>
  <w:style w:type="character" w:customStyle="1" w:styleId="mention-latn">
    <w:name w:val="mention-latn"/>
    <w:basedOn w:val="DefaultParagraphFont"/>
    <w:rsid w:val="00944452"/>
  </w:style>
  <w:style w:type="character" w:customStyle="1" w:styleId="mention-gloss-paren">
    <w:name w:val="mention-gloss-paren"/>
    <w:basedOn w:val="DefaultParagraphFont"/>
    <w:rsid w:val="00944452"/>
  </w:style>
  <w:style w:type="character" w:customStyle="1" w:styleId="mention-gloss-double-quote">
    <w:name w:val="mention-gloss-double-quote"/>
    <w:basedOn w:val="DefaultParagraphFont"/>
    <w:rsid w:val="00944452"/>
  </w:style>
  <w:style w:type="character" w:customStyle="1" w:styleId="mention-gloss-single-quote">
    <w:name w:val="mention-gloss-single-quote"/>
    <w:basedOn w:val="DefaultParagraphFont"/>
    <w:rsid w:val="00944452"/>
  </w:style>
  <w:style w:type="paragraph" w:styleId="BalloonText">
    <w:name w:val="Balloon Text"/>
    <w:basedOn w:val="Normal"/>
    <w:link w:val="BalloonTextChar"/>
    <w:rsid w:val="006C3033"/>
    <w:pPr>
      <w:spacing w:after="0"/>
    </w:pPr>
    <w:rPr>
      <w:rFonts w:ascii="Tahoma" w:hAnsi="Tahoma"/>
      <w:sz w:val="16"/>
      <w:szCs w:val="16"/>
      <w:lang w:bidi="ar-SA"/>
    </w:rPr>
  </w:style>
  <w:style w:type="character" w:customStyle="1" w:styleId="BalloonTextChar">
    <w:name w:val="Balloon Text Char"/>
    <w:link w:val="BalloonText"/>
    <w:rsid w:val="006C3033"/>
    <w:rPr>
      <w:rFonts w:ascii="Tahoma" w:hAnsi="Tahoma" w:cs="Tahoma"/>
      <w:sz w:val="16"/>
      <w:szCs w:val="16"/>
    </w:rPr>
  </w:style>
  <w:style w:type="character" w:customStyle="1" w:styleId="Heading2Char">
    <w:name w:val="Heading 2 Char"/>
    <w:link w:val="Heading2"/>
    <w:uiPriority w:val="9"/>
    <w:rsid w:val="00230D04"/>
    <w:rPr>
      <w:caps/>
      <w:color w:val="595959"/>
      <w:spacing w:val="15"/>
      <w:sz w:val="24"/>
      <w:szCs w:val="24"/>
    </w:rPr>
  </w:style>
  <w:style w:type="character" w:customStyle="1" w:styleId="Heading3Char">
    <w:name w:val="Heading 3 Char"/>
    <w:link w:val="Heading3"/>
    <w:uiPriority w:val="9"/>
    <w:rsid w:val="00230D04"/>
    <w:rPr>
      <w:rFonts w:eastAsia="MS Gothic" w:cs="Times New Roman"/>
      <w:caps/>
      <w:color w:val="585858"/>
      <w:sz w:val="24"/>
      <w:szCs w:val="24"/>
    </w:rPr>
  </w:style>
  <w:style w:type="character" w:customStyle="1" w:styleId="Heading4Char">
    <w:name w:val="Heading 4 Char"/>
    <w:link w:val="Heading4"/>
    <w:uiPriority w:val="9"/>
    <w:rsid w:val="00230D04"/>
    <w:rPr>
      <w:rFonts w:eastAsia="MS Gothic" w:cs="Times New Roman"/>
      <w:caps/>
      <w:color w:val="585858"/>
      <w:spacing w:val="10"/>
    </w:rPr>
  </w:style>
  <w:style w:type="character" w:customStyle="1" w:styleId="Heading5Char">
    <w:name w:val="Heading 5 Char"/>
    <w:link w:val="Heading5"/>
    <w:uiPriority w:val="9"/>
    <w:rsid w:val="00230D04"/>
    <w:rPr>
      <w:rFonts w:eastAsia="MS Gothic" w:cs="Times New Roman"/>
      <w:caps/>
      <w:color w:val="585858"/>
      <w:spacing w:val="10"/>
    </w:rPr>
  </w:style>
  <w:style w:type="character" w:customStyle="1" w:styleId="Heading6Char">
    <w:name w:val="Heading 6 Char"/>
    <w:link w:val="Heading6"/>
    <w:uiPriority w:val="9"/>
    <w:rsid w:val="00230D04"/>
    <w:rPr>
      <w:rFonts w:eastAsia="MS Gothic" w:cs="Times New Roman"/>
      <w:caps/>
      <w:color w:val="858585"/>
      <w:spacing w:val="10"/>
    </w:rPr>
  </w:style>
  <w:style w:type="character" w:customStyle="1" w:styleId="Heading7Char">
    <w:name w:val="Heading 7 Char"/>
    <w:link w:val="Heading7"/>
    <w:uiPriority w:val="9"/>
    <w:rsid w:val="00230D04"/>
    <w:rPr>
      <w:rFonts w:eastAsia="MS Gothic" w:cs="Times New Roman"/>
      <w:i/>
      <w:iCs/>
      <w:caps/>
      <w:color w:val="858585"/>
      <w:spacing w:val="10"/>
    </w:rPr>
  </w:style>
  <w:style w:type="character" w:customStyle="1" w:styleId="Heading8Char">
    <w:name w:val="Heading 8 Char"/>
    <w:link w:val="Heading8"/>
    <w:uiPriority w:val="9"/>
    <w:rsid w:val="00230D04"/>
    <w:rPr>
      <w:rFonts w:eastAsia="MS Gothic" w:cs="Times New Roman"/>
      <w:caps/>
      <w:spacing w:val="10"/>
      <w:sz w:val="20"/>
      <w:szCs w:val="20"/>
    </w:rPr>
  </w:style>
  <w:style w:type="character" w:customStyle="1" w:styleId="Heading9Char">
    <w:name w:val="Heading 9 Char"/>
    <w:link w:val="Heading9"/>
    <w:uiPriority w:val="9"/>
    <w:rsid w:val="00230D04"/>
    <w:rPr>
      <w:rFonts w:eastAsia="MS Gothic" w:cs="Times New Roman"/>
      <w:i/>
      <w:iCs/>
      <w:caps/>
      <w:spacing w:val="10"/>
      <w:sz w:val="20"/>
      <w:szCs w:val="20"/>
    </w:rPr>
  </w:style>
  <w:style w:type="paragraph" w:styleId="Caption">
    <w:name w:val="caption"/>
    <w:basedOn w:val="Normal"/>
    <w:next w:val="Normal"/>
    <w:uiPriority w:val="35"/>
    <w:qFormat/>
    <w:rsid w:val="00230D04"/>
    <w:rPr>
      <w:caps/>
      <w:spacing w:val="10"/>
      <w:sz w:val="18"/>
      <w:szCs w:val="18"/>
    </w:rPr>
  </w:style>
  <w:style w:type="paragraph" w:styleId="Title">
    <w:name w:val="Title"/>
    <w:basedOn w:val="Normal"/>
    <w:next w:val="Normal"/>
    <w:link w:val="TitleChar"/>
    <w:uiPriority w:val="10"/>
    <w:qFormat/>
    <w:rsid w:val="00230D04"/>
    <w:pPr>
      <w:pBdr>
        <w:top w:val="dotted" w:sz="2" w:space="1" w:color="595959"/>
        <w:bottom w:val="dotted" w:sz="2" w:space="6" w:color="595959"/>
      </w:pBdr>
      <w:spacing w:before="500" w:after="300" w:line="240" w:lineRule="auto"/>
      <w:jc w:val="center"/>
    </w:pPr>
    <w:rPr>
      <w:caps/>
      <w:color w:val="595959"/>
      <w:spacing w:val="50"/>
      <w:sz w:val="44"/>
      <w:szCs w:val="44"/>
      <w:lang w:bidi="ar-SA"/>
    </w:rPr>
  </w:style>
  <w:style w:type="character" w:customStyle="1" w:styleId="TitleChar">
    <w:name w:val="Title Char"/>
    <w:link w:val="Title"/>
    <w:uiPriority w:val="10"/>
    <w:rsid w:val="00230D04"/>
    <w:rPr>
      <w:rFonts w:eastAsia="MS Gothic" w:cs="Times New Roman"/>
      <w:caps/>
      <w:color w:val="595959"/>
      <w:spacing w:val="50"/>
      <w:sz w:val="44"/>
      <w:szCs w:val="44"/>
    </w:rPr>
  </w:style>
  <w:style w:type="character" w:styleId="Strong">
    <w:name w:val="Strong"/>
    <w:uiPriority w:val="22"/>
    <w:qFormat/>
    <w:rsid w:val="00230D04"/>
    <w:rPr>
      <w:b/>
      <w:bCs/>
      <w:color w:val="858585"/>
      <w:spacing w:val="5"/>
    </w:rPr>
  </w:style>
  <w:style w:type="paragraph" w:customStyle="1" w:styleId="NoSpacing1">
    <w:name w:val="No Spacing1"/>
    <w:basedOn w:val="Normal"/>
    <w:link w:val="NoSpacingChar"/>
    <w:uiPriority w:val="1"/>
    <w:qFormat/>
    <w:rsid w:val="00230D04"/>
    <w:pPr>
      <w:spacing w:after="0" w:line="240" w:lineRule="auto"/>
    </w:pPr>
  </w:style>
  <w:style w:type="character" w:customStyle="1" w:styleId="NoSpacingChar">
    <w:name w:val="No Spacing Char"/>
    <w:basedOn w:val="DefaultParagraphFont"/>
    <w:link w:val="NoSpacing1"/>
    <w:uiPriority w:val="1"/>
    <w:rsid w:val="00230D04"/>
  </w:style>
  <w:style w:type="paragraph" w:customStyle="1" w:styleId="ColorfulGrid-Accent11">
    <w:name w:val="Colorful Grid - Accent 11"/>
    <w:basedOn w:val="Normal"/>
    <w:next w:val="Normal"/>
    <w:link w:val="ColorfulGrid-Accent1Char"/>
    <w:uiPriority w:val="29"/>
    <w:qFormat/>
    <w:rsid w:val="00230D04"/>
    <w:rPr>
      <w:i/>
      <w:iCs/>
      <w:sz w:val="20"/>
      <w:szCs w:val="20"/>
      <w:lang w:bidi="ar-SA"/>
    </w:rPr>
  </w:style>
  <w:style w:type="character" w:customStyle="1" w:styleId="ColorfulGrid-Accent1Char">
    <w:name w:val="Colorful Grid - Accent 1 Char"/>
    <w:link w:val="ColorfulGrid-Accent11"/>
    <w:uiPriority w:val="29"/>
    <w:rsid w:val="00230D04"/>
    <w:rPr>
      <w:rFonts w:eastAsia="MS Gothic" w:cs="Times New Roman"/>
      <w:i/>
      <w:iCs/>
    </w:rPr>
  </w:style>
  <w:style w:type="paragraph" w:customStyle="1" w:styleId="LightShading-Accent21">
    <w:name w:val="Light Shading - Accent 21"/>
    <w:basedOn w:val="Normal"/>
    <w:next w:val="Normal"/>
    <w:link w:val="LightShading-Accent2Char"/>
    <w:uiPriority w:val="30"/>
    <w:qFormat/>
    <w:rsid w:val="00230D04"/>
    <w:pPr>
      <w:pBdr>
        <w:top w:val="dotted" w:sz="2" w:space="10" w:color="595959"/>
        <w:bottom w:val="dotted" w:sz="2" w:space="4" w:color="595959"/>
      </w:pBdr>
      <w:spacing w:before="160" w:line="300" w:lineRule="auto"/>
      <w:ind w:left="1440" w:right="1440"/>
    </w:pPr>
    <w:rPr>
      <w:caps/>
      <w:color w:val="585858"/>
      <w:spacing w:val="5"/>
      <w:sz w:val="20"/>
      <w:szCs w:val="20"/>
      <w:lang w:bidi="ar-SA"/>
    </w:rPr>
  </w:style>
  <w:style w:type="character" w:customStyle="1" w:styleId="LightShading-Accent2Char">
    <w:name w:val="Light Shading - Accent 2 Char"/>
    <w:link w:val="LightShading-Accent21"/>
    <w:uiPriority w:val="30"/>
    <w:rsid w:val="00230D04"/>
    <w:rPr>
      <w:rFonts w:eastAsia="MS Gothic" w:cs="Times New Roman"/>
      <w:caps/>
      <w:color w:val="585858"/>
      <w:spacing w:val="5"/>
      <w:sz w:val="20"/>
      <w:szCs w:val="20"/>
    </w:rPr>
  </w:style>
  <w:style w:type="character" w:customStyle="1" w:styleId="SubtleEmphasis1">
    <w:name w:val="Subtle Emphasis1"/>
    <w:uiPriority w:val="19"/>
    <w:qFormat/>
    <w:rsid w:val="00230D04"/>
    <w:rPr>
      <w:i/>
      <w:iCs/>
    </w:rPr>
  </w:style>
  <w:style w:type="character" w:customStyle="1" w:styleId="IntenseEmphasis1">
    <w:name w:val="Intense Emphasis1"/>
    <w:uiPriority w:val="21"/>
    <w:qFormat/>
    <w:rsid w:val="00230D04"/>
    <w:rPr>
      <w:i/>
      <w:iCs/>
      <w:caps/>
      <w:spacing w:val="10"/>
      <w:sz w:val="20"/>
      <w:szCs w:val="20"/>
    </w:rPr>
  </w:style>
  <w:style w:type="character" w:customStyle="1" w:styleId="SubtleReference1">
    <w:name w:val="Subtle Reference1"/>
    <w:uiPriority w:val="31"/>
    <w:qFormat/>
    <w:rsid w:val="00230D04"/>
    <w:rPr>
      <w:rFonts w:ascii="Cambria" w:eastAsia="MS Mincho" w:hAnsi="Cambria" w:cs="Times New Roman"/>
      <w:i/>
      <w:iCs/>
      <w:color w:val="585858"/>
    </w:rPr>
  </w:style>
  <w:style w:type="character" w:customStyle="1" w:styleId="IntenseReference1">
    <w:name w:val="Intense Reference1"/>
    <w:uiPriority w:val="32"/>
    <w:qFormat/>
    <w:rsid w:val="00230D04"/>
    <w:rPr>
      <w:rFonts w:ascii="Cambria" w:eastAsia="MS Mincho" w:hAnsi="Cambria" w:cs="Times New Roman"/>
      <w:b/>
      <w:bCs/>
      <w:i/>
      <w:iCs/>
      <w:color w:val="585858"/>
    </w:rPr>
  </w:style>
  <w:style w:type="character" w:customStyle="1" w:styleId="BookTitle1">
    <w:name w:val="Book Title1"/>
    <w:uiPriority w:val="33"/>
    <w:qFormat/>
    <w:rsid w:val="00230D04"/>
    <w:rPr>
      <w:caps/>
      <w:color w:val="585858"/>
      <w:spacing w:val="5"/>
      <w:u w:color="585858"/>
    </w:rPr>
  </w:style>
  <w:style w:type="paragraph" w:customStyle="1" w:styleId="TOCHeading1">
    <w:name w:val="TOC Heading1"/>
    <w:basedOn w:val="Heading1"/>
    <w:next w:val="Normal"/>
    <w:uiPriority w:val="39"/>
    <w:unhideWhenUsed/>
    <w:qFormat/>
    <w:rsid w:val="00230D04"/>
    <w:pPr>
      <w:outlineLvl w:val="9"/>
    </w:pPr>
  </w:style>
  <w:style w:type="paragraph" w:styleId="FootnoteText">
    <w:name w:val="footnote text"/>
    <w:basedOn w:val="Normal"/>
    <w:link w:val="FootnoteTextChar"/>
    <w:rsid w:val="00230D04"/>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FootnoteTextChar">
    <w:name w:val="Footnote Text Char"/>
    <w:link w:val="FootnoteText"/>
    <w:rsid w:val="00230D04"/>
    <w:rPr>
      <w:rFonts w:ascii="Times New Roman" w:eastAsia="SimSun" w:hAnsi="Times New Roman" w:cs="Tahoma"/>
      <w:kern w:val="1"/>
      <w:sz w:val="20"/>
      <w:szCs w:val="20"/>
      <w:lang w:eastAsia="hi-IN" w:bidi="hi-IN"/>
    </w:rPr>
  </w:style>
  <w:style w:type="table" w:styleId="DarkList-Accent2">
    <w:name w:val="Dark List Accent 2"/>
    <w:basedOn w:val="TableNormal"/>
    <w:uiPriority w:val="61"/>
    <w:rsid w:val="00230D04"/>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ColorfulList-Accent2">
    <w:name w:val="Colorful List Accent 2"/>
    <w:basedOn w:val="TableNormal"/>
    <w:uiPriority w:val="63"/>
    <w:rsid w:val="00230D04"/>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character" w:styleId="FootnoteReference">
    <w:name w:val="footnote reference"/>
    <w:uiPriority w:val="99"/>
    <w:unhideWhenUsed/>
    <w:rsid w:val="00230D04"/>
    <w:rPr>
      <w:vertAlign w:val="superscript"/>
    </w:rPr>
  </w:style>
  <w:style w:type="character" w:styleId="CommentReference">
    <w:name w:val="annotation reference"/>
    <w:rsid w:val="006F40C8"/>
    <w:rPr>
      <w:sz w:val="18"/>
      <w:szCs w:val="18"/>
    </w:rPr>
  </w:style>
  <w:style w:type="paragraph" w:styleId="CommentText">
    <w:name w:val="annotation text"/>
    <w:basedOn w:val="Normal"/>
    <w:link w:val="CommentTextChar"/>
    <w:rsid w:val="006F40C8"/>
    <w:pPr>
      <w:spacing w:line="240" w:lineRule="auto"/>
    </w:pPr>
    <w:rPr>
      <w:sz w:val="24"/>
      <w:szCs w:val="24"/>
      <w:lang w:bidi="ar-SA"/>
    </w:rPr>
  </w:style>
  <w:style w:type="character" w:customStyle="1" w:styleId="CommentTextChar">
    <w:name w:val="Comment Text Char"/>
    <w:link w:val="CommentText"/>
    <w:rsid w:val="006F40C8"/>
    <w:rPr>
      <w:sz w:val="24"/>
      <w:szCs w:val="24"/>
    </w:rPr>
  </w:style>
  <w:style w:type="paragraph" w:styleId="CommentSubject">
    <w:name w:val="annotation subject"/>
    <w:basedOn w:val="CommentText"/>
    <w:next w:val="CommentText"/>
    <w:link w:val="CommentSubjectChar"/>
    <w:rsid w:val="006F40C8"/>
    <w:rPr>
      <w:b/>
      <w:bCs/>
      <w:sz w:val="20"/>
      <w:szCs w:val="20"/>
    </w:rPr>
  </w:style>
  <w:style w:type="character" w:customStyle="1" w:styleId="CommentSubjectChar">
    <w:name w:val="Comment Subject Char"/>
    <w:link w:val="CommentSubject"/>
    <w:rsid w:val="006F40C8"/>
    <w:rPr>
      <w:b/>
      <w:bCs/>
      <w:sz w:val="20"/>
      <w:szCs w:val="20"/>
    </w:rPr>
  </w:style>
  <w:style w:type="paragraph" w:styleId="ListParagraph">
    <w:name w:val="List Paragraph"/>
    <w:basedOn w:val="Normal"/>
    <w:uiPriority w:val="34"/>
    <w:qFormat/>
    <w:rsid w:val="00DA660C"/>
    <w:pPr>
      <w:spacing w:after="0" w:line="240" w:lineRule="auto"/>
      <w:ind w:left="720"/>
      <w:contextualSpacing/>
    </w:pPr>
    <w:rPr>
      <w:rFonts w:asciiTheme="majorHAnsi" w:eastAsiaTheme="majorEastAsia" w:hAnsiTheme="majorHAnsi" w:cstheme="majorBidi"/>
    </w:rPr>
  </w:style>
  <w:style w:type="table" w:styleId="MediumShading1-Accent2">
    <w:name w:val="Medium Shading 1 Accent 2"/>
    <w:basedOn w:val="TableNormal"/>
    <w:uiPriority w:val="63"/>
    <w:rsid w:val="00DA660C"/>
    <w:rPr>
      <w:rFonts w:asciiTheme="majorHAnsi" w:eastAsiaTheme="majorEastAsia" w:hAnsiTheme="majorHAnsi" w:cstheme="majorBidi"/>
      <w:sz w:val="22"/>
      <w:szCs w:val="22"/>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404C4A"/>
    <w:rPr>
      <w:rFonts w:asciiTheme="majorHAnsi" w:eastAsiaTheme="majorEastAsia" w:hAnsiTheme="majorHAnsi" w:cstheme="majorBidi"/>
      <w:sz w:val="22"/>
      <w:szCs w:val="22"/>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02963977">
      <w:bodyDiv w:val="1"/>
      <w:marLeft w:val="0"/>
      <w:marRight w:val="0"/>
      <w:marTop w:val="0"/>
      <w:marBottom w:val="0"/>
      <w:divBdr>
        <w:top w:val="none" w:sz="0" w:space="0" w:color="auto"/>
        <w:left w:val="none" w:sz="0" w:space="0" w:color="auto"/>
        <w:bottom w:val="none" w:sz="0" w:space="0" w:color="auto"/>
        <w:right w:val="none" w:sz="0" w:space="0" w:color="auto"/>
      </w:divBdr>
    </w:div>
    <w:div w:id="191262913">
      <w:bodyDiv w:val="1"/>
      <w:marLeft w:val="0"/>
      <w:marRight w:val="0"/>
      <w:marTop w:val="0"/>
      <w:marBottom w:val="0"/>
      <w:divBdr>
        <w:top w:val="none" w:sz="0" w:space="0" w:color="auto"/>
        <w:left w:val="none" w:sz="0" w:space="0" w:color="auto"/>
        <w:bottom w:val="none" w:sz="0" w:space="0" w:color="auto"/>
        <w:right w:val="none" w:sz="0" w:space="0" w:color="auto"/>
      </w:divBdr>
    </w:div>
    <w:div w:id="204370271">
      <w:bodyDiv w:val="1"/>
      <w:marLeft w:val="0"/>
      <w:marRight w:val="0"/>
      <w:marTop w:val="0"/>
      <w:marBottom w:val="0"/>
      <w:divBdr>
        <w:top w:val="none" w:sz="0" w:space="0" w:color="auto"/>
        <w:left w:val="none" w:sz="0" w:space="0" w:color="auto"/>
        <w:bottom w:val="none" w:sz="0" w:space="0" w:color="auto"/>
        <w:right w:val="none" w:sz="0" w:space="0" w:color="auto"/>
      </w:divBdr>
    </w:div>
    <w:div w:id="219100854">
      <w:bodyDiv w:val="1"/>
      <w:marLeft w:val="0"/>
      <w:marRight w:val="0"/>
      <w:marTop w:val="0"/>
      <w:marBottom w:val="0"/>
      <w:divBdr>
        <w:top w:val="none" w:sz="0" w:space="0" w:color="auto"/>
        <w:left w:val="none" w:sz="0" w:space="0" w:color="auto"/>
        <w:bottom w:val="none" w:sz="0" w:space="0" w:color="auto"/>
        <w:right w:val="none" w:sz="0" w:space="0" w:color="auto"/>
      </w:divBdr>
    </w:div>
    <w:div w:id="279918443">
      <w:bodyDiv w:val="1"/>
      <w:marLeft w:val="0"/>
      <w:marRight w:val="0"/>
      <w:marTop w:val="0"/>
      <w:marBottom w:val="0"/>
      <w:divBdr>
        <w:top w:val="none" w:sz="0" w:space="0" w:color="auto"/>
        <w:left w:val="none" w:sz="0" w:space="0" w:color="auto"/>
        <w:bottom w:val="none" w:sz="0" w:space="0" w:color="auto"/>
        <w:right w:val="none" w:sz="0" w:space="0" w:color="auto"/>
      </w:divBdr>
    </w:div>
    <w:div w:id="292029717">
      <w:bodyDiv w:val="1"/>
      <w:marLeft w:val="0"/>
      <w:marRight w:val="0"/>
      <w:marTop w:val="0"/>
      <w:marBottom w:val="0"/>
      <w:divBdr>
        <w:top w:val="none" w:sz="0" w:space="0" w:color="auto"/>
        <w:left w:val="none" w:sz="0" w:space="0" w:color="auto"/>
        <w:bottom w:val="none" w:sz="0" w:space="0" w:color="auto"/>
        <w:right w:val="none" w:sz="0" w:space="0" w:color="auto"/>
      </w:divBdr>
    </w:div>
    <w:div w:id="588004951">
      <w:bodyDiv w:val="1"/>
      <w:marLeft w:val="0"/>
      <w:marRight w:val="0"/>
      <w:marTop w:val="0"/>
      <w:marBottom w:val="0"/>
      <w:divBdr>
        <w:top w:val="none" w:sz="0" w:space="0" w:color="auto"/>
        <w:left w:val="none" w:sz="0" w:space="0" w:color="auto"/>
        <w:bottom w:val="none" w:sz="0" w:space="0" w:color="auto"/>
        <w:right w:val="none" w:sz="0" w:space="0" w:color="auto"/>
      </w:divBdr>
    </w:div>
    <w:div w:id="696538990">
      <w:bodyDiv w:val="1"/>
      <w:marLeft w:val="0"/>
      <w:marRight w:val="0"/>
      <w:marTop w:val="0"/>
      <w:marBottom w:val="0"/>
      <w:divBdr>
        <w:top w:val="none" w:sz="0" w:space="0" w:color="auto"/>
        <w:left w:val="none" w:sz="0" w:space="0" w:color="auto"/>
        <w:bottom w:val="none" w:sz="0" w:space="0" w:color="auto"/>
        <w:right w:val="none" w:sz="0" w:space="0" w:color="auto"/>
      </w:divBdr>
    </w:div>
    <w:div w:id="784235688">
      <w:bodyDiv w:val="1"/>
      <w:marLeft w:val="0"/>
      <w:marRight w:val="0"/>
      <w:marTop w:val="0"/>
      <w:marBottom w:val="0"/>
      <w:divBdr>
        <w:top w:val="none" w:sz="0" w:space="0" w:color="auto"/>
        <w:left w:val="none" w:sz="0" w:space="0" w:color="auto"/>
        <w:bottom w:val="none" w:sz="0" w:space="0" w:color="auto"/>
        <w:right w:val="none" w:sz="0" w:space="0" w:color="auto"/>
      </w:divBdr>
    </w:div>
    <w:div w:id="970794496">
      <w:bodyDiv w:val="1"/>
      <w:marLeft w:val="0"/>
      <w:marRight w:val="0"/>
      <w:marTop w:val="0"/>
      <w:marBottom w:val="0"/>
      <w:divBdr>
        <w:top w:val="none" w:sz="0" w:space="0" w:color="auto"/>
        <w:left w:val="none" w:sz="0" w:space="0" w:color="auto"/>
        <w:bottom w:val="none" w:sz="0" w:space="0" w:color="auto"/>
        <w:right w:val="none" w:sz="0" w:space="0" w:color="auto"/>
      </w:divBdr>
    </w:div>
    <w:div w:id="1150291356">
      <w:bodyDiv w:val="1"/>
      <w:marLeft w:val="0"/>
      <w:marRight w:val="0"/>
      <w:marTop w:val="0"/>
      <w:marBottom w:val="0"/>
      <w:divBdr>
        <w:top w:val="none" w:sz="0" w:space="0" w:color="auto"/>
        <w:left w:val="none" w:sz="0" w:space="0" w:color="auto"/>
        <w:bottom w:val="none" w:sz="0" w:space="0" w:color="auto"/>
        <w:right w:val="none" w:sz="0" w:space="0" w:color="auto"/>
      </w:divBdr>
    </w:div>
    <w:div w:id="1179655263">
      <w:bodyDiv w:val="1"/>
      <w:marLeft w:val="0"/>
      <w:marRight w:val="0"/>
      <w:marTop w:val="0"/>
      <w:marBottom w:val="0"/>
      <w:divBdr>
        <w:top w:val="none" w:sz="0" w:space="0" w:color="auto"/>
        <w:left w:val="none" w:sz="0" w:space="0" w:color="auto"/>
        <w:bottom w:val="none" w:sz="0" w:space="0" w:color="auto"/>
        <w:right w:val="none" w:sz="0" w:space="0" w:color="auto"/>
      </w:divBdr>
      <w:divsChild>
        <w:div w:id="21982648">
          <w:marLeft w:val="0"/>
          <w:marRight w:val="0"/>
          <w:marTop w:val="0"/>
          <w:marBottom w:val="0"/>
          <w:divBdr>
            <w:top w:val="none" w:sz="0" w:space="0" w:color="auto"/>
            <w:left w:val="none" w:sz="0" w:space="0" w:color="auto"/>
            <w:bottom w:val="none" w:sz="0" w:space="0" w:color="auto"/>
            <w:right w:val="none" w:sz="0" w:space="0" w:color="auto"/>
          </w:divBdr>
          <w:divsChild>
            <w:div w:id="1987004517">
              <w:marLeft w:val="0"/>
              <w:marRight w:val="0"/>
              <w:marTop w:val="0"/>
              <w:marBottom w:val="0"/>
              <w:divBdr>
                <w:top w:val="none" w:sz="0" w:space="0" w:color="auto"/>
                <w:left w:val="none" w:sz="0" w:space="0" w:color="auto"/>
                <w:bottom w:val="none" w:sz="0" w:space="0" w:color="auto"/>
                <w:right w:val="none" w:sz="0" w:space="0" w:color="auto"/>
              </w:divBdr>
            </w:div>
          </w:divsChild>
        </w:div>
        <w:div w:id="41642456">
          <w:marLeft w:val="0"/>
          <w:marRight w:val="0"/>
          <w:marTop w:val="0"/>
          <w:marBottom w:val="0"/>
          <w:divBdr>
            <w:top w:val="none" w:sz="0" w:space="0" w:color="auto"/>
            <w:left w:val="none" w:sz="0" w:space="0" w:color="auto"/>
            <w:bottom w:val="none" w:sz="0" w:space="0" w:color="auto"/>
            <w:right w:val="none" w:sz="0" w:space="0" w:color="auto"/>
          </w:divBdr>
        </w:div>
        <w:div w:id="72553670">
          <w:marLeft w:val="0"/>
          <w:marRight w:val="0"/>
          <w:marTop w:val="0"/>
          <w:marBottom w:val="0"/>
          <w:divBdr>
            <w:top w:val="none" w:sz="0" w:space="0" w:color="auto"/>
            <w:left w:val="none" w:sz="0" w:space="0" w:color="auto"/>
            <w:bottom w:val="none" w:sz="0" w:space="0" w:color="auto"/>
            <w:right w:val="none" w:sz="0" w:space="0" w:color="auto"/>
          </w:divBdr>
        </w:div>
        <w:div w:id="78840656">
          <w:marLeft w:val="0"/>
          <w:marRight w:val="0"/>
          <w:marTop w:val="0"/>
          <w:marBottom w:val="0"/>
          <w:divBdr>
            <w:top w:val="none" w:sz="0" w:space="0" w:color="auto"/>
            <w:left w:val="none" w:sz="0" w:space="0" w:color="auto"/>
            <w:bottom w:val="none" w:sz="0" w:space="0" w:color="auto"/>
            <w:right w:val="none" w:sz="0" w:space="0" w:color="auto"/>
          </w:divBdr>
        </w:div>
        <w:div w:id="143352881">
          <w:marLeft w:val="0"/>
          <w:marRight w:val="0"/>
          <w:marTop w:val="0"/>
          <w:marBottom w:val="0"/>
          <w:divBdr>
            <w:top w:val="none" w:sz="0" w:space="0" w:color="auto"/>
            <w:left w:val="none" w:sz="0" w:space="0" w:color="auto"/>
            <w:bottom w:val="none" w:sz="0" w:space="0" w:color="auto"/>
            <w:right w:val="none" w:sz="0" w:space="0" w:color="auto"/>
          </w:divBdr>
        </w:div>
        <w:div w:id="146409731">
          <w:marLeft w:val="0"/>
          <w:marRight w:val="0"/>
          <w:marTop w:val="0"/>
          <w:marBottom w:val="0"/>
          <w:divBdr>
            <w:top w:val="none" w:sz="0" w:space="0" w:color="auto"/>
            <w:left w:val="none" w:sz="0" w:space="0" w:color="auto"/>
            <w:bottom w:val="none" w:sz="0" w:space="0" w:color="auto"/>
            <w:right w:val="none" w:sz="0" w:space="0" w:color="auto"/>
          </w:divBdr>
        </w:div>
        <w:div w:id="165365547">
          <w:marLeft w:val="0"/>
          <w:marRight w:val="0"/>
          <w:marTop w:val="0"/>
          <w:marBottom w:val="0"/>
          <w:divBdr>
            <w:top w:val="none" w:sz="0" w:space="0" w:color="auto"/>
            <w:left w:val="none" w:sz="0" w:space="0" w:color="auto"/>
            <w:bottom w:val="none" w:sz="0" w:space="0" w:color="auto"/>
            <w:right w:val="none" w:sz="0" w:space="0" w:color="auto"/>
          </w:divBdr>
        </w:div>
        <w:div w:id="174420700">
          <w:marLeft w:val="0"/>
          <w:marRight w:val="0"/>
          <w:marTop w:val="0"/>
          <w:marBottom w:val="0"/>
          <w:divBdr>
            <w:top w:val="none" w:sz="0" w:space="0" w:color="auto"/>
            <w:left w:val="none" w:sz="0" w:space="0" w:color="auto"/>
            <w:bottom w:val="none" w:sz="0" w:space="0" w:color="auto"/>
            <w:right w:val="none" w:sz="0" w:space="0" w:color="auto"/>
          </w:divBdr>
        </w:div>
        <w:div w:id="186214878">
          <w:marLeft w:val="0"/>
          <w:marRight w:val="0"/>
          <w:marTop w:val="0"/>
          <w:marBottom w:val="0"/>
          <w:divBdr>
            <w:top w:val="none" w:sz="0" w:space="0" w:color="auto"/>
            <w:left w:val="none" w:sz="0" w:space="0" w:color="auto"/>
            <w:bottom w:val="none" w:sz="0" w:space="0" w:color="auto"/>
            <w:right w:val="none" w:sz="0" w:space="0" w:color="auto"/>
          </w:divBdr>
        </w:div>
        <w:div w:id="228544514">
          <w:marLeft w:val="0"/>
          <w:marRight w:val="0"/>
          <w:marTop w:val="0"/>
          <w:marBottom w:val="0"/>
          <w:divBdr>
            <w:top w:val="none" w:sz="0" w:space="0" w:color="auto"/>
            <w:left w:val="none" w:sz="0" w:space="0" w:color="auto"/>
            <w:bottom w:val="none" w:sz="0" w:space="0" w:color="auto"/>
            <w:right w:val="none" w:sz="0" w:space="0" w:color="auto"/>
          </w:divBdr>
        </w:div>
        <w:div w:id="256518805">
          <w:marLeft w:val="0"/>
          <w:marRight w:val="0"/>
          <w:marTop w:val="0"/>
          <w:marBottom w:val="0"/>
          <w:divBdr>
            <w:top w:val="none" w:sz="0" w:space="0" w:color="auto"/>
            <w:left w:val="none" w:sz="0" w:space="0" w:color="auto"/>
            <w:bottom w:val="none" w:sz="0" w:space="0" w:color="auto"/>
            <w:right w:val="none" w:sz="0" w:space="0" w:color="auto"/>
          </w:divBdr>
        </w:div>
        <w:div w:id="261912711">
          <w:marLeft w:val="0"/>
          <w:marRight w:val="0"/>
          <w:marTop w:val="0"/>
          <w:marBottom w:val="0"/>
          <w:divBdr>
            <w:top w:val="none" w:sz="0" w:space="0" w:color="auto"/>
            <w:left w:val="none" w:sz="0" w:space="0" w:color="auto"/>
            <w:bottom w:val="none" w:sz="0" w:space="0" w:color="auto"/>
            <w:right w:val="none" w:sz="0" w:space="0" w:color="auto"/>
          </w:divBdr>
        </w:div>
        <w:div w:id="272901148">
          <w:blockQuote w:val="1"/>
          <w:marLeft w:val="533"/>
          <w:marRight w:val="0"/>
          <w:marTop w:val="0"/>
          <w:marBottom w:val="0"/>
          <w:divBdr>
            <w:top w:val="none" w:sz="0" w:space="0" w:color="auto"/>
            <w:left w:val="none" w:sz="0" w:space="0" w:color="auto"/>
            <w:bottom w:val="none" w:sz="0" w:space="0" w:color="auto"/>
            <w:right w:val="none" w:sz="0" w:space="0" w:color="auto"/>
          </w:divBdr>
          <w:divsChild>
            <w:div w:id="997734458">
              <w:blockQuote w:val="1"/>
              <w:marLeft w:val="533"/>
              <w:marRight w:val="0"/>
              <w:marTop w:val="0"/>
              <w:marBottom w:val="0"/>
              <w:divBdr>
                <w:top w:val="none" w:sz="0" w:space="0" w:color="auto"/>
                <w:left w:val="none" w:sz="0" w:space="0" w:color="auto"/>
                <w:bottom w:val="none" w:sz="0" w:space="0" w:color="auto"/>
                <w:right w:val="none" w:sz="0" w:space="0" w:color="auto"/>
              </w:divBdr>
            </w:div>
          </w:divsChild>
        </w:div>
        <w:div w:id="354622548">
          <w:marLeft w:val="0"/>
          <w:marRight w:val="0"/>
          <w:marTop w:val="0"/>
          <w:marBottom w:val="0"/>
          <w:divBdr>
            <w:top w:val="none" w:sz="0" w:space="0" w:color="auto"/>
            <w:left w:val="none" w:sz="0" w:space="0" w:color="auto"/>
            <w:bottom w:val="none" w:sz="0" w:space="0" w:color="auto"/>
            <w:right w:val="none" w:sz="0" w:space="0" w:color="auto"/>
          </w:divBdr>
        </w:div>
        <w:div w:id="364796459">
          <w:marLeft w:val="0"/>
          <w:marRight w:val="0"/>
          <w:marTop w:val="0"/>
          <w:marBottom w:val="0"/>
          <w:divBdr>
            <w:top w:val="none" w:sz="0" w:space="0" w:color="auto"/>
            <w:left w:val="none" w:sz="0" w:space="0" w:color="auto"/>
            <w:bottom w:val="none" w:sz="0" w:space="0" w:color="auto"/>
            <w:right w:val="none" w:sz="0" w:space="0" w:color="auto"/>
          </w:divBdr>
        </w:div>
        <w:div w:id="367722633">
          <w:marLeft w:val="0"/>
          <w:marRight w:val="0"/>
          <w:marTop w:val="0"/>
          <w:marBottom w:val="0"/>
          <w:divBdr>
            <w:top w:val="none" w:sz="0" w:space="0" w:color="auto"/>
            <w:left w:val="none" w:sz="0" w:space="0" w:color="auto"/>
            <w:bottom w:val="none" w:sz="0" w:space="0" w:color="auto"/>
            <w:right w:val="none" w:sz="0" w:space="0" w:color="auto"/>
          </w:divBdr>
        </w:div>
        <w:div w:id="375935508">
          <w:marLeft w:val="533"/>
          <w:marRight w:val="0"/>
          <w:marTop w:val="0"/>
          <w:marBottom w:val="0"/>
          <w:divBdr>
            <w:top w:val="none" w:sz="0" w:space="0" w:color="auto"/>
            <w:left w:val="none" w:sz="0" w:space="0" w:color="auto"/>
            <w:bottom w:val="none" w:sz="0" w:space="0" w:color="auto"/>
            <w:right w:val="none" w:sz="0" w:space="0" w:color="auto"/>
          </w:divBdr>
        </w:div>
        <w:div w:id="383480603">
          <w:marLeft w:val="0"/>
          <w:marRight w:val="0"/>
          <w:marTop w:val="0"/>
          <w:marBottom w:val="0"/>
          <w:divBdr>
            <w:top w:val="none" w:sz="0" w:space="0" w:color="auto"/>
            <w:left w:val="none" w:sz="0" w:space="0" w:color="auto"/>
            <w:bottom w:val="none" w:sz="0" w:space="0" w:color="auto"/>
            <w:right w:val="none" w:sz="0" w:space="0" w:color="auto"/>
          </w:divBdr>
        </w:div>
        <w:div w:id="392701159">
          <w:marLeft w:val="0"/>
          <w:marRight w:val="0"/>
          <w:marTop w:val="0"/>
          <w:marBottom w:val="0"/>
          <w:divBdr>
            <w:top w:val="none" w:sz="0" w:space="0" w:color="auto"/>
            <w:left w:val="none" w:sz="0" w:space="0" w:color="auto"/>
            <w:bottom w:val="none" w:sz="0" w:space="0" w:color="auto"/>
            <w:right w:val="none" w:sz="0" w:space="0" w:color="auto"/>
          </w:divBdr>
        </w:div>
        <w:div w:id="423067515">
          <w:marLeft w:val="0"/>
          <w:marRight w:val="0"/>
          <w:marTop w:val="0"/>
          <w:marBottom w:val="0"/>
          <w:divBdr>
            <w:top w:val="none" w:sz="0" w:space="0" w:color="auto"/>
            <w:left w:val="none" w:sz="0" w:space="0" w:color="auto"/>
            <w:bottom w:val="none" w:sz="0" w:space="0" w:color="auto"/>
            <w:right w:val="none" w:sz="0" w:space="0" w:color="auto"/>
          </w:divBdr>
        </w:div>
        <w:div w:id="424234585">
          <w:marLeft w:val="0"/>
          <w:marRight w:val="0"/>
          <w:marTop w:val="0"/>
          <w:marBottom w:val="0"/>
          <w:divBdr>
            <w:top w:val="none" w:sz="0" w:space="0" w:color="auto"/>
            <w:left w:val="none" w:sz="0" w:space="0" w:color="auto"/>
            <w:bottom w:val="none" w:sz="0" w:space="0" w:color="auto"/>
            <w:right w:val="none" w:sz="0" w:space="0" w:color="auto"/>
          </w:divBdr>
        </w:div>
        <w:div w:id="471682497">
          <w:marLeft w:val="0"/>
          <w:marRight w:val="0"/>
          <w:marTop w:val="0"/>
          <w:marBottom w:val="0"/>
          <w:divBdr>
            <w:top w:val="none" w:sz="0" w:space="0" w:color="auto"/>
            <w:left w:val="none" w:sz="0" w:space="0" w:color="auto"/>
            <w:bottom w:val="none" w:sz="0" w:space="0" w:color="auto"/>
            <w:right w:val="none" w:sz="0" w:space="0" w:color="auto"/>
          </w:divBdr>
        </w:div>
        <w:div w:id="485628753">
          <w:marLeft w:val="0"/>
          <w:marRight w:val="0"/>
          <w:marTop w:val="0"/>
          <w:marBottom w:val="0"/>
          <w:divBdr>
            <w:top w:val="none" w:sz="0" w:space="0" w:color="auto"/>
            <w:left w:val="none" w:sz="0" w:space="0" w:color="auto"/>
            <w:bottom w:val="none" w:sz="0" w:space="0" w:color="auto"/>
            <w:right w:val="none" w:sz="0" w:space="0" w:color="auto"/>
          </w:divBdr>
        </w:div>
        <w:div w:id="504324688">
          <w:marLeft w:val="0"/>
          <w:marRight w:val="0"/>
          <w:marTop w:val="0"/>
          <w:marBottom w:val="0"/>
          <w:divBdr>
            <w:top w:val="none" w:sz="0" w:space="0" w:color="auto"/>
            <w:left w:val="none" w:sz="0" w:space="0" w:color="auto"/>
            <w:bottom w:val="none" w:sz="0" w:space="0" w:color="auto"/>
            <w:right w:val="none" w:sz="0" w:space="0" w:color="auto"/>
          </w:divBdr>
        </w:div>
        <w:div w:id="513694743">
          <w:marLeft w:val="0"/>
          <w:marRight w:val="0"/>
          <w:marTop w:val="0"/>
          <w:marBottom w:val="0"/>
          <w:divBdr>
            <w:top w:val="none" w:sz="0" w:space="0" w:color="auto"/>
            <w:left w:val="none" w:sz="0" w:space="0" w:color="auto"/>
            <w:bottom w:val="none" w:sz="0" w:space="0" w:color="auto"/>
            <w:right w:val="none" w:sz="0" w:space="0" w:color="auto"/>
          </w:divBdr>
        </w:div>
        <w:div w:id="515968269">
          <w:marLeft w:val="0"/>
          <w:marRight w:val="0"/>
          <w:marTop w:val="0"/>
          <w:marBottom w:val="0"/>
          <w:divBdr>
            <w:top w:val="none" w:sz="0" w:space="0" w:color="auto"/>
            <w:left w:val="none" w:sz="0" w:space="0" w:color="auto"/>
            <w:bottom w:val="none" w:sz="0" w:space="0" w:color="auto"/>
            <w:right w:val="none" w:sz="0" w:space="0" w:color="auto"/>
          </w:divBdr>
        </w:div>
        <w:div w:id="531651544">
          <w:marLeft w:val="0"/>
          <w:marRight w:val="0"/>
          <w:marTop w:val="0"/>
          <w:marBottom w:val="0"/>
          <w:divBdr>
            <w:top w:val="none" w:sz="0" w:space="0" w:color="auto"/>
            <w:left w:val="none" w:sz="0" w:space="0" w:color="auto"/>
            <w:bottom w:val="none" w:sz="0" w:space="0" w:color="auto"/>
            <w:right w:val="none" w:sz="0" w:space="0" w:color="auto"/>
          </w:divBdr>
        </w:div>
        <w:div w:id="565186291">
          <w:marLeft w:val="0"/>
          <w:marRight w:val="0"/>
          <w:marTop w:val="0"/>
          <w:marBottom w:val="0"/>
          <w:divBdr>
            <w:top w:val="none" w:sz="0" w:space="0" w:color="auto"/>
            <w:left w:val="none" w:sz="0" w:space="0" w:color="auto"/>
            <w:bottom w:val="none" w:sz="0" w:space="0" w:color="auto"/>
            <w:right w:val="none" w:sz="0" w:space="0" w:color="auto"/>
          </w:divBdr>
        </w:div>
        <w:div w:id="577136776">
          <w:marLeft w:val="0"/>
          <w:marRight w:val="0"/>
          <w:marTop w:val="0"/>
          <w:marBottom w:val="0"/>
          <w:divBdr>
            <w:top w:val="none" w:sz="0" w:space="0" w:color="auto"/>
            <w:left w:val="none" w:sz="0" w:space="0" w:color="auto"/>
            <w:bottom w:val="none" w:sz="0" w:space="0" w:color="auto"/>
            <w:right w:val="none" w:sz="0" w:space="0" w:color="auto"/>
          </w:divBdr>
        </w:div>
        <w:div w:id="589698383">
          <w:marLeft w:val="0"/>
          <w:marRight w:val="0"/>
          <w:marTop w:val="0"/>
          <w:marBottom w:val="0"/>
          <w:divBdr>
            <w:top w:val="none" w:sz="0" w:space="0" w:color="auto"/>
            <w:left w:val="none" w:sz="0" w:space="0" w:color="auto"/>
            <w:bottom w:val="none" w:sz="0" w:space="0" w:color="auto"/>
            <w:right w:val="none" w:sz="0" w:space="0" w:color="auto"/>
          </w:divBdr>
        </w:div>
        <w:div w:id="621615100">
          <w:marLeft w:val="0"/>
          <w:marRight w:val="0"/>
          <w:marTop w:val="0"/>
          <w:marBottom w:val="0"/>
          <w:divBdr>
            <w:top w:val="none" w:sz="0" w:space="0" w:color="auto"/>
            <w:left w:val="none" w:sz="0" w:space="0" w:color="auto"/>
            <w:bottom w:val="none" w:sz="0" w:space="0" w:color="auto"/>
            <w:right w:val="none" w:sz="0" w:space="0" w:color="auto"/>
          </w:divBdr>
          <w:divsChild>
            <w:div w:id="530265914">
              <w:marLeft w:val="0"/>
              <w:marRight w:val="0"/>
              <w:marTop w:val="0"/>
              <w:marBottom w:val="0"/>
              <w:divBdr>
                <w:top w:val="none" w:sz="0" w:space="0" w:color="auto"/>
                <w:left w:val="none" w:sz="0" w:space="0" w:color="auto"/>
                <w:bottom w:val="none" w:sz="0" w:space="0" w:color="auto"/>
                <w:right w:val="none" w:sz="0" w:space="0" w:color="auto"/>
              </w:divBdr>
            </w:div>
            <w:div w:id="825390432">
              <w:marLeft w:val="0"/>
              <w:marRight w:val="0"/>
              <w:marTop w:val="0"/>
              <w:marBottom w:val="0"/>
              <w:divBdr>
                <w:top w:val="none" w:sz="0" w:space="0" w:color="auto"/>
                <w:left w:val="none" w:sz="0" w:space="0" w:color="auto"/>
                <w:bottom w:val="none" w:sz="0" w:space="0" w:color="auto"/>
                <w:right w:val="none" w:sz="0" w:space="0" w:color="auto"/>
              </w:divBdr>
            </w:div>
            <w:div w:id="1401907076">
              <w:marLeft w:val="0"/>
              <w:marRight w:val="0"/>
              <w:marTop w:val="0"/>
              <w:marBottom w:val="0"/>
              <w:divBdr>
                <w:top w:val="none" w:sz="0" w:space="0" w:color="auto"/>
                <w:left w:val="none" w:sz="0" w:space="0" w:color="auto"/>
                <w:bottom w:val="none" w:sz="0" w:space="0" w:color="auto"/>
                <w:right w:val="none" w:sz="0" w:space="0" w:color="auto"/>
              </w:divBdr>
              <w:divsChild>
                <w:div w:id="127742927">
                  <w:marLeft w:val="0"/>
                  <w:marRight w:val="0"/>
                  <w:marTop w:val="0"/>
                  <w:marBottom w:val="0"/>
                  <w:divBdr>
                    <w:top w:val="none" w:sz="0" w:space="0" w:color="auto"/>
                    <w:left w:val="none" w:sz="0" w:space="0" w:color="auto"/>
                    <w:bottom w:val="none" w:sz="0" w:space="0" w:color="auto"/>
                    <w:right w:val="none" w:sz="0" w:space="0" w:color="auto"/>
                  </w:divBdr>
                  <w:divsChild>
                    <w:div w:id="165171276">
                      <w:marLeft w:val="0"/>
                      <w:marRight w:val="0"/>
                      <w:marTop w:val="0"/>
                      <w:marBottom w:val="0"/>
                      <w:divBdr>
                        <w:top w:val="none" w:sz="0" w:space="0" w:color="auto"/>
                        <w:left w:val="none" w:sz="0" w:space="0" w:color="auto"/>
                        <w:bottom w:val="none" w:sz="0" w:space="0" w:color="auto"/>
                        <w:right w:val="none" w:sz="0" w:space="0" w:color="auto"/>
                      </w:divBdr>
                    </w:div>
                  </w:divsChild>
                </w:div>
                <w:div w:id="207837362">
                  <w:marLeft w:val="0"/>
                  <w:marRight w:val="0"/>
                  <w:marTop w:val="0"/>
                  <w:marBottom w:val="0"/>
                  <w:divBdr>
                    <w:top w:val="none" w:sz="0" w:space="0" w:color="auto"/>
                    <w:left w:val="none" w:sz="0" w:space="0" w:color="auto"/>
                    <w:bottom w:val="none" w:sz="0" w:space="0" w:color="auto"/>
                    <w:right w:val="none" w:sz="0" w:space="0" w:color="auto"/>
                  </w:divBdr>
                </w:div>
                <w:div w:id="581909815">
                  <w:marLeft w:val="0"/>
                  <w:marRight w:val="0"/>
                  <w:marTop w:val="0"/>
                  <w:marBottom w:val="0"/>
                  <w:divBdr>
                    <w:top w:val="none" w:sz="0" w:space="0" w:color="auto"/>
                    <w:left w:val="none" w:sz="0" w:space="0" w:color="auto"/>
                    <w:bottom w:val="none" w:sz="0" w:space="0" w:color="auto"/>
                    <w:right w:val="none" w:sz="0" w:space="0" w:color="auto"/>
                  </w:divBdr>
                </w:div>
              </w:divsChild>
            </w:div>
            <w:div w:id="1464926846">
              <w:marLeft w:val="0"/>
              <w:marRight w:val="0"/>
              <w:marTop w:val="0"/>
              <w:marBottom w:val="0"/>
              <w:divBdr>
                <w:top w:val="none" w:sz="0" w:space="0" w:color="auto"/>
                <w:left w:val="none" w:sz="0" w:space="0" w:color="auto"/>
                <w:bottom w:val="none" w:sz="0" w:space="0" w:color="auto"/>
                <w:right w:val="none" w:sz="0" w:space="0" w:color="auto"/>
              </w:divBdr>
            </w:div>
            <w:div w:id="1705713596">
              <w:marLeft w:val="0"/>
              <w:marRight w:val="0"/>
              <w:marTop w:val="0"/>
              <w:marBottom w:val="0"/>
              <w:divBdr>
                <w:top w:val="none" w:sz="0" w:space="0" w:color="auto"/>
                <w:left w:val="none" w:sz="0" w:space="0" w:color="auto"/>
                <w:bottom w:val="none" w:sz="0" w:space="0" w:color="auto"/>
                <w:right w:val="none" w:sz="0" w:space="0" w:color="auto"/>
              </w:divBdr>
              <w:divsChild>
                <w:div w:id="713235811">
                  <w:marLeft w:val="0"/>
                  <w:marRight w:val="0"/>
                  <w:marTop w:val="0"/>
                  <w:marBottom w:val="0"/>
                  <w:divBdr>
                    <w:top w:val="none" w:sz="0" w:space="0" w:color="auto"/>
                    <w:left w:val="none" w:sz="0" w:space="0" w:color="auto"/>
                    <w:bottom w:val="none" w:sz="0" w:space="0" w:color="auto"/>
                    <w:right w:val="none" w:sz="0" w:space="0" w:color="auto"/>
                  </w:divBdr>
                </w:div>
              </w:divsChild>
            </w:div>
            <w:div w:id="1840078794">
              <w:marLeft w:val="0"/>
              <w:marRight w:val="0"/>
              <w:marTop w:val="0"/>
              <w:marBottom w:val="0"/>
              <w:divBdr>
                <w:top w:val="none" w:sz="0" w:space="0" w:color="auto"/>
                <w:left w:val="none" w:sz="0" w:space="0" w:color="auto"/>
                <w:bottom w:val="none" w:sz="0" w:space="0" w:color="auto"/>
                <w:right w:val="none" w:sz="0" w:space="0" w:color="auto"/>
              </w:divBdr>
            </w:div>
            <w:div w:id="2047176188">
              <w:marLeft w:val="0"/>
              <w:marRight w:val="0"/>
              <w:marTop w:val="0"/>
              <w:marBottom w:val="0"/>
              <w:divBdr>
                <w:top w:val="none" w:sz="0" w:space="0" w:color="auto"/>
                <w:left w:val="none" w:sz="0" w:space="0" w:color="auto"/>
                <w:bottom w:val="none" w:sz="0" w:space="0" w:color="auto"/>
                <w:right w:val="none" w:sz="0" w:space="0" w:color="auto"/>
              </w:divBdr>
            </w:div>
          </w:divsChild>
        </w:div>
        <w:div w:id="648562355">
          <w:marLeft w:val="0"/>
          <w:marRight w:val="0"/>
          <w:marTop w:val="0"/>
          <w:marBottom w:val="0"/>
          <w:divBdr>
            <w:top w:val="none" w:sz="0" w:space="0" w:color="auto"/>
            <w:left w:val="none" w:sz="0" w:space="0" w:color="auto"/>
            <w:bottom w:val="none" w:sz="0" w:space="0" w:color="auto"/>
            <w:right w:val="none" w:sz="0" w:space="0" w:color="auto"/>
          </w:divBdr>
        </w:div>
        <w:div w:id="714814479">
          <w:marLeft w:val="0"/>
          <w:marRight w:val="0"/>
          <w:marTop w:val="0"/>
          <w:marBottom w:val="0"/>
          <w:divBdr>
            <w:top w:val="none" w:sz="0" w:space="0" w:color="auto"/>
            <w:left w:val="none" w:sz="0" w:space="0" w:color="auto"/>
            <w:bottom w:val="none" w:sz="0" w:space="0" w:color="auto"/>
            <w:right w:val="none" w:sz="0" w:space="0" w:color="auto"/>
          </w:divBdr>
        </w:div>
        <w:div w:id="720595001">
          <w:marLeft w:val="0"/>
          <w:marRight w:val="0"/>
          <w:marTop w:val="0"/>
          <w:marBottom w:val="0"/>
          <w:divBdr>
            <w:top w:val="none" w:sz="0" w:space="0" w:color="auto"/>
            <w:left w:val="none" w:sz="0" w:space="0" w:color="auto"/>
            <w:bottom w:val="none" w:sz="0" w:space="0" w:color="auto"/>
            <w:right w:val="none" w:sz="0" w:space="0" w:color="auto"/>
          </w:divBdr>
        </w:div>
        <w:div w:id="770782277">
          <w:marLeft w:val="0"/>
          <w:marRight w:val="0"/>
          <w:marTop w:val="0"/>
          <w:marBottom w:val="0"/>
          <w:divBdr>
            <w:top w:val="none" w:sz="0" w:space="0" w:color="auto"/>
            <w:left w:val="none" w:sz="0" w:space="0" w:color="auto"/>
            <w:bottom w:val="none" w:sz="0" w:space="0" w:color="auto"/>
            <w:right w:val="none" w:sz="0" w:space="0" w:color="auto"/>
          </w:divBdr>
        </w:div>
        <w:div w:id="779031288">
          <w:marLeft w:val="0"/>
          <w:marRight w:val="0"/>
          <w:marTop w:val="0"/>
          <w:marBottom w:val="0"/>
          <w:divBdr>
            <w:top w:val="none" w:sz="0" w:space="0" w:color="auto"/>
            <w:left w:val="none" w:sz="0" w:space="0" w:color="auto"/>
            <w:bottom w:val="none" w:sz="0" w:space="0" w:color="auto"/>
            <w:right w:val="none" w:sz="0" w:space="0" w:color="auto"/>
          </w:divBdr>
        </w:div>
        <w:div w:id="780566027">
          <w:marLeft w:val="0"/>
          <w:marRight w:val="0"/>
          <w:marTop w:val="0"/>
          <w:marBottom w:val="0"/>
          <w:divBdr>
            <w:top w:val="none" w:sz="0" w:space="0" w:color="auto"/>
            <w:left w:val="none" w:sz="0" w:space="0" w:color="auto"/>
            <w:bottom w:val="none" w:sz="0" w:space="0" w:color="auto"/>
            <w:right w:val="none" w:sz="0" w:space="0" w:color="auto"/>
          </w:divBdr>
        </w:div>
        <w:div w:id="790787750">
          <w:marLeft w:val="0"/>
          <w:marRight w:val="0"/>
          <w:marTop w:val="0"/>
          <w:marBottom w:val="0"/>
          <w:divBdr>
            <w:top w:val="none" w:sz="0" w:space="0" w:color="auto"/>
            <w:left w:val="none" w:sz="0" w:space="0" w:color="auto"/>
            <w:bottom w:val="none" w:sz="0" w:space="0" w:color="auto"/>
            <w:right w:val="none" w:sz="0" w:space="0" w:color="auto"/>
          </w:divBdr>
        </w:div>
        <w:div w:id="797649580">
          <w:marLeft w:val="0"/>
          <w:marRight w:val="0"/>
          <w:marTop w:val="0"/>
          <w:marBottom w:val="0"/>
          <w:divBdr>
            <w:top w:val="none" w:sz="0" w:space="0" w:color="auto"/>
            <w:left w:val="none" w:sz="0" w:space="0" w:color="auto"/>
            <w:bottom w:val="none" w:sz="0" w:space="0" w:color="auto"/>
            <w:right w:val="none" w:sz="0" w:space="0" w:color="auto"/>
          </w:divBdr>
        </w:div>
        <w:div w:id="841698049">
          <w:marLeft w:val="0"/>
          <w:marRight w:val="0"/>
          <w:marTop w:val="0"/>
          <w:marBottom w:val="0"/>
          <w:divBdr>
            <w:top w:val="none" w:sz="0" w:space="0" w:color="auto"/>
            <w:left w:val="none" w:sz="0" w:space="0" w:color="auto"/>
            <w:bottom w:val="none" w:sz="0" w:space="0" w:color="auto"/>
            <w:right w:val="none" w:sz="0" w:space="0" w:color="auto"/>
          </w:divBdr>
        </w:div>
        <w:div w:id="853619194">
          <w:marLeft w:val="0"/>
          <w:marRight w:val="0"/>
          <w:marTop w:val="0"/>
          <w:marBottom w:val="0"/>
          <w:divBdr>
            <w:top w:val="none" w:sz="0" w:space="0" w:color="auto"/>
            <w:left w:val="none" w:sz="0" w:space="0" w:color="auto"/>
            <w:bottom w:val="none" w:sz="0" w:space="0" w:color="auto"/>
            <w:right w:val="none" w:sz="0" w:space="0" w:color="auto"/>
          </w:divBdr>
        </w:div>
        <w:div w:id="871962313">
          <w:marLeft w:val="0"/>
          <w:marRight w:val="0"/>
          <w:marTop w:val="0"/>
          <w:marBottom w:val="0"/>
          <w:divBdr>
            <w:top w:val="none" w:sz="0" w:space="0" w:color="auto"/>
            <w:left w:val="none" w:sz="0" w:space="0" w:color="auto"/>
            <w:bottom w:val="none" w:sz="0" w:space="0" w:color="auto"/>
            <w:right w:val="none" w:sz="0" w:space="0" w:color="auto"/>
          </w:divBdr>
        </w:div>
        <w:div w:id="920791833">
          <w:marLeft w:val="0"/>
          <w:marRight w:val="0"/>
          <w:marTop w:val="0"/>
          <w:marBottom w:val="0"/>
          <w:divBdr>
            <w:top w:val="none" w:sz="0" w:space="0" w:color="auto"/>
            <w:left w:val="none" w:sz="0" w:space="0" w:color="auto"/>
            <w:bottom w:val="none" w:sz="0" w:space="0" w:color="auto"/>
            <w:right w:val="none" w:sz="0" w:space="0" w:color="auto"/>
          </w:divBdr>
        </w:div>
        <w:div w:id="926840623">
          <w:marLeft w:val="0"/>
          <w:marRight w:val="0"/>
          <w:marTop w:val="0"/>
          <w:marBottom w:val="0"/>
          <w:divBdr>
            <w:top w:val="none" w:sz="0" w:space="0" w:color="auto"/>
            <w:left w:val="none" w:sz="0" w:space="0" w:color="auto"/>
            <w:bottom w:val="none" w:sz="0" w:space="0" w:color="auto"/>
            <w:right w:val="none" w:sz="0" w:space="0" w:color="auto"/>
          </w:divBdr>
        </w:div>
        <w:div w:id="932981972">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937373879">
          <w:marLeft w:val="0"/>
          <w:marRight w:val="0"/>
          <w:marTop w:val="0"/>
          <w:marBottom w:val="0"/>
          <w:divBdr>
            <w:top w:val="none" w:sz="0" w:space="0" w:color="auto"/>
            <w:left w:val="none" w:sz="0" w:space="0" w:color="auto"/>
            <w:bottom w:val="none" w:sz="0" w:space="0" w:color="auto"/>
            <w:right w:val="none" w:sz="0" w:space="0" w:color="auto"/>
          </w:divBdr>
        </w:div>
        <w:div w:id="944194269">
          <w:marLeft w:val="0"/>
          <w:marRight w:val="0"/>
          <w:marTop w:val="0"/>
          <w:marBottom w:val="0"/>
          <w:divBdr>
            <w:top w:val="none" w:sz="0" w:space="0" w:color="auto"/>
            <w:left w:val="none" w:sz="0" w:space="0" w:color="auto"/>
            <w:bottom w:val="none" w:sz="0" w:space="0" w:color="auto"/>
            <w:right w:val="none" w:sz="0" w:space="0" w:color="auto"/>
          </w:divBdr>
        </w:div>
        <w:div w:id="1014114559">
          <w:blockQuote w:val="1"/>
          <w:marLeft w:val="533"/>
          <w:marRight w:val="0"/>
          <w:marTop w:val="0"/>
          <w:marBottom w:val="0"/>
          <w:divBdr>
            <w:top w:val="none" w:sz="0" w:space="0" w:color="auto"/>
            <w:left w:val="none" w:sz="0" w:space="0" w:color="auto"/>
            <w:bottom w:val="none" w:sz="0" w:space="0" w:color="auto"/>
            <w:right w:val="none" w:sz="0" w:space="0" w:color="auto"/>
          </w:divBdr>
        </w:div>
        <w:div w:id="1032414075">
          <w:marLeft w:val="0"/>
          <w:marRight w:val="0"/>
          <w:marTop w:val="0"/>
          <w:marBottom w:val="0"/>
          <w:divBdr>
            <w:top w:val="none" w:sz="0" w:space="0" w:color="auto"/>
            <w:left w:val="none" w:sz="0" w:space="0" w:color="auto"/>
            <w:bottom w:val="none" w:sz="0" w:space="0" w:color="auto"/>
            <w:right w:val="none" w:sz="0" w:space="0" w:color="auto"/>
          </w:divBdr>
        </w:div>
        <w:div w:id="1055082572">
          <w:marLeft w:val="0"/>
          <w:marRight w:val="0"/>
          <w:marTop w:val="0"/>
          <w:marBottom w:val="0"/>
          <w:divBdr>
            <w:top w:val="none" w:sz="0" w:space="0" w:color="auto"/>
            <w:left w:val="none" w:sz="0" w:space="0" w:color="auto"/>
            <w:bottom w:val="none" w:sz="0" w:space="0" w:color="auto"/>
            <w:right w:val="none" w:sz="0" w:space="0" w:color="auto"/>
          </w:divBdr>
        </w:div>
        <w:div w:id="1068308117">
          <w:marLeft w:val="0"/>
          <w:marRight w:val="0"/>
          <w:marTop w:val="0"/>
          <w:marBottom w:val="0"/>
          <w:divBdr>
            <w:top w:val="none" w:sz="0" w:space="0" w:color="auto"/>
            <w:left w:val="none" w:sz="0" w:space="0" w:color="auto"/>
            <w:bottom w:val="none" w:sz="0" w:space="0" w:color="auto"/>
            <w:right w:val="none" w:sz="0" w:space="0" w:color="auto"/>
          </w:divBdr>
        </w:div>
        <w:div w:id="1077095648">
          <w:marLeft w:val="0"/>
          <w:marRight w:val="0"/>
          <w:marTop w:val="0"/>
          <w:marBottom w:val="0"/>
          <w:divBdr>
            <w:top w:val="none" w:sz="0" w:space="0" w:color="auto"/>
            <w:left w:val="none" w:sz="0" w:space="0" w:color="auto"/>
            <w:bottom w:val="none" w:sz="0" w:space="0" w:color="auto"/>
            <w:right w:val="none" w:sz="0" w:space="0" w:color="auto"/>
          </w:divBdr>
        </w:div>
        <w:div w:id="1083604689">
          <w:marLeft w:val="0"/>
          <w:marRight w:val="0"/>
          <w:marTop w:val="0"/>
          <w:marBottom w:val="0"/>
          <w:divBdr>
            <w:top w:val="none" w:sz="0" w:space="0" w:color="auto"/>
            <w:left w:val="none" w:sz="0" w:space="0" w:color="auto"/>
            <w:bottom w:val="none" w:sz="0" w:space="0" w:color="auto"/>
            <w:right w:val="none" w:sz="0" w:space="0" w:color="auto"/>
          </w:divBdr>
        </w:div>
        <w:div w:id="1084109406">
          <w:marLeft w:val="0"/>
          <w:marRight w:val="0"/>
          <w:marTop w:val="0"/>
          <w:marBottom w:val="0"/>
          <w:divBdr>
            <w:top w:val="none" w:sz="0" w:space="0" w:color="auto"/>
            <w:left w:val="none" w:sz="0" w:space="0" w:color="auto"/>
            <w:bottom w:val="none" w:sz="0" w:space="0" w:color="auto"/>
            <w:right w:val="none" w:sz="0" w:space="0" w:color="auto"/>
          </w:divBdr>
        </w:div>
        <w:div w:id="1086154162">
          <w:marLeft w:val="0"/>
          <w:marRight w:val="0"/>
          <w:marTop w:val="0"/>
          <w:marBottom w:val="0"/>
          <w:divBdr>
            <w:top w:val="none" w:sz="0" w:space="0" w:color="auto"/>
            <w:left w:val="none" w:sz="0" w:space="0" w:color="auto"/>
            <w:bottom w:val="none" w:sz="0" w:space="0" w:color="auto"/>
            <w:right w:val="none" w:sz="0" w:space="0" w:color="auto"/>
          </w:divBdr>
        </w:div>
        <w:div w:id="1089541562">
          <w:blockQuote w:val="1"/>
          <w:marLeft w:val="533"/>
          <w:marRight w:val="0"/>
          <w:marTop w:val="0"/>
          <w:marBottom w:val="0"/>
          <w:divBdr>
            <w:top w:val="none" w:sz="0" w:space="0" w:color="auto"/>
            <w:left w:val="none" w:sz="0" w:space="0" w:color="auto"/>
            <w:bottom w:val="none" w:sz="0" w:space="0" w:color="auto"/>
            <w:right w:val="none" w:sz="0" w:space="0" w:color="auto"/>
          </w:divBdr>
          <w:divsChild>
            <w:div w:id="177087312">
              <w:blockQuote w:val="1"/>
              <w:marLeft w:val="533"/>
              <w:marRight w:val="0"/>
              <w:marTop w:val="0"/>
              <w:marBottom w:val="0"/>
              <w:divBdr>
                <w:top w:val="none" w:sz="0" w:space="0" w:color="auto"/>
                <w:left w:val="none" w:sz="0" w:space="0" w:color="auto"/>
                <w:bottom w:val="none" w:sz="0" w:space="0" w:color="auto"/>
                <w:right w:val="none" w:sz="0" w:space="0" w:color="auto"/>
              </w:divBdr>
              <w:divsChild>
                <w:div w:id="71006004">
                  <w:marLeft w:val="0"/>
                  <w:marRight w:val="0"/>
                  <w:marTop w:val="0"/>
                  <w:marBottom w:val="0"/>
                  <w:divBdr>
                    <w:top w:val="none" w:sz="0" w:space="0" w:color="auto"/>
                    <w:left w:val="none" w:sz="0" w:space="0" w:color="auto"/>
                    <w:bottom w:val="none" w:sz="0" w:space="0" w:color="auto"/>
                    <w:right w:val="none" w:sz="0" w:space="0" w:color="auto"/>
                  </w:divBdr>
                </w:div>
                <w:div w:id="221794249">
                  <w:marLeft w:val="0"/>
                  <w:marRight w:val="0"/>
                  <w:marTop w:val="0"/>
                  <w:marBottom w:val="0"/>
                  <w:divBdr>
                    <w:top w:val="none" w:sz="0" w:space="0" w:color="auto"/>
                    <w:left w:val="none" w:sz="0" w:space="0" w:color="auto"/>
                    <w:bottom w:val="none" w:sz="0" w:space="0" w:color="auto"/>
                    <w:right w:val="none" w:sz="0" w:space="0" w:color="auto"/>
                  </w:divBdr>
                </w:div>
                <w:div w:id="239949059">
                  <w:marLeft w:val="0"/>
                  <w:marRight w:val="0"/>
                  <w:marTop w:val="0"/>
                  <w:marBottom w:val="0"/>
                  <w:divBdr>
                    <w:top w:val="none" w:sz="0" w:space="0" w:color="auto"/>
                    <w:left w:val="none" w:sz="0" w:space="0" w:color="auto"/>
                    <w:bottom w:val="none" w:sz="0" w:space="0" w:color="auto"/>
                    <w:right w:val="none" w:sz="0" w:space="0" w:color="auto"/>
                  </w:divBdr>
                </w:div>
                <w:div w:id="976765972">
                  <w:marLeft w:val="0"/>
                  <w:marRight w:val="0"/>
                  <w:marTop w:val="0"/>
                  <w:marBottom w:val="0"/>
                  <w:divBdr>
                    <w:top w:val="none" w:sz="0" w:space="0" w:color="auto"/>
                    <w:left w:val="none" w:sz="0" w:space="0" w:color="auto"/>
                    <w:bottom w:val="none" w:sz="0" w:space="0" w:color="auto"/>
                    <w:right w:val="none" w:sz="0" w:space="0" w:color="auto"/>
                  </w:divBdr>
                </w:div>
                <w:div w:id="993069571">
                  <w:marLeft w:val="0"/>
                  <w:marRight w:val="0"/>
                  <w:marTop w:val="0"/>
                  <w:marBottom w:val="0"/>
                  <w:divBdr>
                    <w:top w:val="none" w:sz="0" w:space="0" w:color="auto"/>
                    <w:left w:val="none" w:sz="0" w:space="0" w:color="auto"/>
                    <w:bottom w:val="none" w:sz="0" w:space="0" w:color="auto"/>
                    <w:right w:val="none" w:sz="0" w:space="0" w:color="auto"/>
                  </w:divBdr>
                </w:div>
                <w:div w:id="1023552338">
                  <w:marLeft w:val="0"/>
                  <w:marRight w:val="0"/>
                  <w:marTop w:val="0"/>
                  <w:marBottom w:val="0"/>
                  <w:divBdr>
                    <w:top w:val="none" w:sz="0" w:space="0" w:color="auto"/>
                    <w:left w:val="none" w:sz="0" w:space="0" w:color="auto"/>
                    <w:bottom w:val="none" w:sz="0" w:space="0" w:color="auto"/>
                    <w:right w:val="none" w:sz="0" w:space="0" w:color="auto"/>
                  </w:divBdr>
                </w:div>
                <w:div w:id="1137378806">
                  <w:marLeft w:val="0"/>
                  <w:marRight w:val="0"/>
                  <w:marTop w:val="0"/>
                  <w:marBottom w:val="0"/>
                  <w:divBdr>
                    <w:top w:val="none" w:sz="0" w:space="0" w:color="auto"/>
                    <w:left w:val="none" w:sz="0" w:space="0" w:color="auto"/>
                    <w:bottom w:val="none" w:sz="0" w:space="0" w:color="auto"/>
                    <w:right w:val="none" w:sz="0" w:space="0" w:color="auto"/>
                  </w:divBdr>
                </w:div>
                <w:div w:id="1191601680">
                  <w:marLeft w:val="0"/>
                  <w:marRight w:val="0"/>
                  <w:marTop w:val="0"/>
                  <w:marBottom w:val="0"/>
                  <w:divBdr>
                    <w:top w:val="none" w:sz="0" w:space="0" w:color="auto"/>
                    <w:left w:val="none" w:sz="0" w:space="0" w:color="auto"/>
                    <w:bottom w:val="none" w:sz="0" w:space="0" w:color="auto"/>
                    <w:right w:val="none" w:sz="0" w:space="0" w:color="auto"/>
                  </w:divBdr>
                </w:div>
                <w:div w:id="1239561258">
                  <w:marLeft w:val="0"/>
                  <w:marRight w:val="0"/>
                  <w:marTop w:val="0"/>
                  <w:marBottom w:val="0"/>
                  <w:divBdr>
                    <w:top w:val="none" w:sz="0" w:space="0" w:color="auto"/>
                    <w:left w:val="none" w:sz="0" w:space="0" w:color="auto"/>
                    <w:bottom w:val="none" w:sz="0" w:space="0" w:color="auto"/>
                    <w:right w:val="none" w:sz="0" w:space="0" w:color="auto"/>
                  </w:divBdr>
                </w:div>
                <w:div w:id="1778402617">
                  <w:marLeft w:val="0"/>
                  <w:marRight w:val="0"/>
                  <w:marTop w:val="0"/>
                  <w:marBottom w:val="0"/>
                  <w:divBdr>
                    <w:top w:val="none" w:sz="0" w:space="0" w:color="auto"/>
                    <w:left w:val="none" w:sz="0" w:space="0" w:color="auto"/>
                    <w:bottom w:val="none" w:sz="0" w:space="0" w:color="auto"/>
                    <w:right w:val="none" w:sz="0" w:space="0" w:color="auto"/>
                  </w:divBdr>
                </w:div>
                <w:div w:id="18769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551">
          <w:marLeft w:val="0"/>
          <w:marRight w:val="0"/>
          <w:marTop w:val="0"/>
          <w:marBottom w:val="0"/>
          <w:divBdr>
            <w:top w:val="none" w:sz="0" w:space="0" w:color="auto"/>
            <w:left w:val="none" w:sz="0" w:space="0" w:color="auto"/>
            <w:bottom w:val="none" w:sz="0" w:space="0" w:color="auto"/>
            <w:right w:val="none" w:sz="0" w:space="0" w:color="auto"/>
          </w:divBdr>
        </w:div>
        <w:div w:id="1168250751">
          <w:marLeft w:val="0"/>
          <w:marRight w:val="0"/>
          <w:marTop w:val="0"/>
          <w:marBottom w:val="0"/>
          <w:divBdr>
            <w:top w:val="none" w:sz="0" w:space="0" w:color="auto"/>
            <w:left w:val="none" w:sz="0" w:space="0" w:color="auto"/>
            <w:bottom w:val="none" w:sz="0" w:space="0" w:color="auto"/>
            <w:right w:val="none" w:sz="0" w:space="0" w:color="auto"/>
          </w:divBdr>
        </w:div>
        <w:div w:id="1186016955">
          <w:marLeft w:val="0"/>
          <w:marRight w:val="0"/>
          <w:marTop w:val="0"/>
          <w:marBottom w:val="0"/>
          <w:divBdr>
            <w:top w:val="none" w:sz="0" w:space="0" w:color="auto"/>
            <w:left w:val="none" w:sz="0" w:space="0" w:color="auto"/>
            <w:bottom w:val="none" w:sz="0" w:space="0" w:color="auto"/>
            <w:right w:val="none" w:sz="0" w:space="0" w:color="auto"/>
          </w:divBdr>
        </w:div>
        <w:div w:id="1186140033">
          <w:marLeft w:val="0"/>
          <w:marRight w:val="0"/>
          <w:marTop w:val="0"/>
          <w:marBottom w:val="0"/>
          <w:divBdr>
            <w:top w:val="none" w:sz="0" w:space="0" w:color="auto"/>
            <w:left w:val="none" w:sz="0" w:space="0" w:color="auto"/>
            <w:bottom w:val="none" w:sz="0" w:space="0" w:color="auto"/>
            <w:right w:val="none" w:sz="0" w:space="0" w:color="auto"/>
          </w:divBdr>
        </w:div>
        <w:div w:id="1195267300">
          <w:marLeft w:val="0"/>
          <w:marRight w:val="0"/>
          <w:marTop w:val="0"/>
          <w:marBottom w:val="0"/>
          <w:divBdr>
            <w:top w:val="none" w:sz="0" w:space="0" w:color="auto"/>
            <w:left w:val="none" w:sz="0" w:space="0" w:color="auto"/>
            <w:bottom w:val="none" w:sz="0" w:space="0" w:color="auto"/>
            <w:right w:val="none" w:sz="0" w:space="0" w:color="auto"/>
          </w:divBdr>
        </w:div>
        <w:div w:id="1203636299">
          <w:marLeft w:val="0"/>
          <w:marRight w:val="0"/>
          <w:marTop w:val="0"/>
          <w:marBottom w:val="0"/>
          <w:divBdr>
            <w:top w:val="none" w:sz="0" w:space="0" w:color="auto"/>
            <w:left w:val="none" w:sz="0" w:space="0" w:color="auto"/>
            <w:bottom w:val="none" w:sz="0" w:space="0" w:color="auto"/>
            <w:right w:val="none" w:sz="0" w:space="0" w:color="auto"/>
          </w:divBdr>
        </w:div>
        <w:div w:id="1216434309">
          <w:marLeft w:val="0"/>
          <w:marRight w:val="0"/>
          <w:marTop w:val="0"/>
          <w:marBottom w:val="0"/>
          <w:divBdr>
            <w:top w:val="none" w:sz="0" w:space="0" w:color="auto"/>
            <w:left w:val="none" w:sz="0" w:space="0" w:color="auto"/>
            <w:bottom w:val="none" w:sz="0" w:space="0" w:color="auto"/>
            <w:right w:val="none" w:sz="0" w:space="0" w:color="auto"/>
          </w:divBdr>
          <w:divsChild>
            <w:div w:id="198593166">
              <w:marLeft w:val="0"/>
              <w:marRight w:val="0"/>
              <w:marTop w:val="0"/>
              <w:marBottom w:val="0"/>
              <w:divBdr>
                <w:top w:val="none" w:sz="0" w:space="0" w:color="auto"/>
                <w:left w:val="none" w:sz="0" w:space="0" w:color="auto"/>
                <w:bottom w:val="none" w:sz="0" w:space="0" w:color="auto"/>
                <w:right w:val="none" w:sz="0" w:space="0" w:color="auto"/>
              </w:divBdr>
            </w:div>
          </w:divsChild>
        </w:div>
        <w:div w:id="1292664290">
          <w:blockQuote w:val="1"/>
          <w:marLeft w:val="533"/>
          <w:marRight w:val="0"/>
          <w:marTop w:val="0"/>
          <w:marBottom w:val="0"/>
          <w:divBdr>
            <w:top w:val="none" w:sz="0" w:space="0" w:color="auto"/>
            <w:left w:val="none" w:sz="0" w:space="0" w:color="auto"/>
            <w:bottom w:val="none" w:sz="0" w:space="0" w:color="auto"/>
            <w:right w:val="none" w:sz="0" w:space="0" w:color="auto"/>
          </w:divBdr>
        </w:div>
        <w:div w:id="1300262247">
          <w:marLeft w:val="0"/>
          <w:marRight w:val="0"/>
          <w:marTop w:val="0"/>
          <w:marBottom w:val="0"/>
          <w:divBdr>
            <w:top w:val="none" w:sz="0" w:space="0" w:color="auto"/>
            <w:left w:val="none" w:sz="0" w:space="0" w:color="auto"/>
            <w:bottom w:val="none" w:sz="0" w:space="0" w:color="auto"/>
            <w:right w:val="none" w:sz="0" w:space="0" w:color="auto"/>
          </w:divBdr>
        </w:div>
        <w:div w:id="1315524276">
          <w:blockQuote w:val="1"/>
          <w:marLeft w:val="533"/>
          <w:marRight w:val="0"/>
          <w:marTop w:val="0"/>
          <w:marBottom w:val="0"/>
          <w:divBdr>
            <w:top w:val="none" w:sz="0" w:space="0" w:color="auto"/>
            <w:left w:val="none" w:sz="0" w:space="0" w:color="auto"/>
            <w:bottom w:val="none" w:sz="0" w:space="0" w:color="auto"/>
            <w:right w:val="none" w:sz="0" w:space="0" w:color="auto"/>
          </w:divBdr>
        </w:div>
        <w:div w:id="1317951320">
          <w:marLeft w:val="0"/>
          <w:marRight w:val="0"/>
          <w:marTop w:val="0"/>
          <w:marBottom w:val="0"/>
          <w:divBdr>
            <w:top w:val="none" w:sz="0" w:space="0" w:color="auto"/>
            <w:left w:val="none" w:sz="0" w:space="0" w:color="auto"/>
            <w:bottom w:val="none" w:sz="0" w:space="0" w:color="auto"/>
            <w:right w:val="none" w:sz="0" w:space="0" w:color="auto"/>
          </w:divBdr>
        </w:div>
        <w:div w:id="1320695846">
          <w:marLeft w:val="0"/>
          <w:marRight w:val="0"/>
          <w:marTop w:val="0"/>
          <w:marBottom w:val="0"/>
          <w:divBdr>
            <w:top w:val="none" w:sz="0" w:space="0" w:color="auto"/>
            <w:left w:val="none" w:sz="0" w:space="0" w:color="auto"/>
            <w:bottom w:val="none" w:sz="0" w:space="0" w:color="auto"/>
            <w:right w:val="none" w:sz="0" w:space="0" w:color="auto"/>
          </w:divBdr>
        </w:div>
        <w:div w:id="1365131915">
          <w:marLeft w:val="0"/>
          <w:marRight w:val="0"/>
          <w:marTop w:val="0"/>
          <w:marBottom w:val="0"/>
          <w:divBdr>
            <w:top w:val="none" w:sz="0" w:space="0" w:color="auto"/>
            <w:left w:val="none" w:sz="0" w:space="0" w:color="auto"/>
            <w:bottom w:val="none" w:sz="0" w:space="0" w:color="auto"/>
            <w:right w:val="none" w:sz="0" w:space="0" w:color="auto"/>
          </w:divBdr>
        </w:div>
        <w:div w:id="1382746817">
          <w:marLeft w:val="0"/>
          <w:marRight w:val="0"/>
          <w:marTop w:val="0"/>
          <w:marBottom w:val="0"/>
          <w:divBdr>
            <w:top w:val="none" w:sz="0" w:space="0" w:color="auto"/>
            <w:left w:val="none" w:sz="0" w:space="0" w:color="auto"/>
            <w:bottom w:val="none" w:sz="0" w:space="0" w:color="auto"/>
            <w:right w:val="none" w:sz="0" w:space="0" w:color="auto"/>
          </w:divBdr>
        </w:div>
        <w:div w:id="1405255254">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sChild>
        </w:div>
        <w:div w:id="1429156156">
          <w:marLeft w:val="0"/>
          <w:marRight w:val="0"/>
          <w:marTop w:val="0"/>
          <w:marBottom w:val="0"/>
          <w:divBdr>
            <w:top w:val="none" w:sz="0" w:space="0" w:color="auto"/>
            <w:left w:val="none" w:sz="0" w:space="0" w:color="auto"/>
            <w:bottom w:val="none" w:sz="0" w:space="0" w:color="auto"/>
            <w:right w:val="none" w:sz="0" w:space="0" w:color="auto"/>
          </w:divBdr>
        </w:div>
        <w:div w:id="1442801160">
          <w:marLeft w:val="0"/>
          <w:marRight w:val="0"/>
          <w:marTop w:val="0"/>
          <w:marBottom w:val="0"/>
          <w:divBdr>
            <w:top w:val="none" w:sz="0" w:space="0" w:color="auto"/>
            <w:left w:val="none" w:sz="0" w:space="0" w:color="auto"/>
            <w:bottom w:val="none" w:sz="0" w:space="0" w:color="auto"/>
            <w:right w:val="none" w:sz="0" w:space="0" w:color="auto"/>
          </w:divBdr>
        </w:div>
        <w:div w:id="1505585947">
          <w:marLeft w:val="0"/>
          <w:marRight w:val="0"/>
          <w:marTop w:val="0"/>
          <w:marBottom w:val="0"/>
          <w:divBdr>
            <w:top w:val="none" w:sz="0" w:space="0" w:color="auto"/>
            <w:left w:val="none" w:sz="0" w:space="0" w:color="auto"/>
            <w:bottom w:val="none" w:sz="0" w:space="0" w:color="auto"/>
            <w:right w:val="none" w:sz="0" w:space="0" w:color="auto"/>
          </w:divBdr>
        </w:div>
        <w:div w:id="1542863234">
          <w:marLeft w:val="0"/>
          <w:marRight w:val="0"/>
          <w:marTop w:val="0"/>
          <w:marBottom w:val="0"/>
          <w:divBdr>
            <w:top w:val="none" w:sz="0" w:space="0" w:color="auto"/>
            <w:left w:val="none" w:sz="0" w:space="0" w:color="auto"/>
            <w:bottom w:val="none" w:sz="0" w:space="0" w:color="auto"/>
            <w:right w:val="none" w:sz="0" w:space="0" w:color="auto"/>
          </w:divBdr>
          <w:divsChild>
            <w:div w:id="1519387141">
              <w:marLeft w:val="0"/>
              <w:marRight w:val="0"/>
              <w:marTop w:val="0"/>
              <w:marBottom w:val="0"/>
              <w:divBdr>
                <w:top w:val="none" w:sz="0" w:space="0" w:color="auto"/>
                <w:left w:val="none" w:sz="0" w:space="0" w:color="auto"/>
                <w:bottom w:val="none" w:sz="0" w:space="0" w:color="auto"/>
                <w:right w:val="none" w:sz="0" w:space="0" w:color="auto"/>
              </w:divBdr>
            </w:div>
            <w:div w:id="1559701530">
              <w:marLeft w:val="0"/>
              <w:marRight w:val="0"/>
              <w:marTop w:val="0"/>
              <w:marBottom w:val="0"/>
              <w:divBdr>
                <w:top w:val="none" w:sz="0" w:space="0" w:color="auto"/>
                <w:left w:val="none" w:sz="0" w:space="0" w:color="auto"/>
                <w:bottom w:val="none" w:sz="0" w:space="0" w:color="auto"/>
                <w:right w:val="none" w:sz="0" w:space="0" w:color="auto"/>
              </w:divBdr>
            </w:div>
            <w:div w:id="1812669779">
              <w:marLeft w:val="0"/>
              <w:marRight w:val="0"/>
              <w:marTop w:val="0"/>
              <w:marBottom w:val="0"/>
              <w:divBdr>
                <w:top w:val="none" w:sz="0" w:space="0" w:color="auto"/>
                <w:left w:val="none" w:sz="0" w:space="0" w:color="auto"/>
                <w:bottom w:val="none" w:sz="0" w:space="0" w:color="auto"/>
                <w:right w:val="none" w:sz="0" w:space="0" w:color="auto"/>
              </w:divBdr>
            </w:div>
            <w:div w:id="1910336355">
              <w:marLeft w:val="0"/>
              <w:marRight w:val="0"/>
              <w:marTop w:val="0"/>
              <w:marBottom w:val="0"/>
              <w:divBdr>
                <w:top w:val="none" w:sz="0" w:space="0" w:color="auto"/>
                <w:left w:val="none" w:sz="0" w:space="0" w:color="auto"/>
                <w:bottom w:val="none" w:sz="0" w:space="0" w:color="auto"/>
                <w:right w:val="none" w:sz="0" w:space="0" w:color="auto"/>
              </w:divBdr>
            </w:div>
          </w:divsChild>
        </w:div>
        <w:div w:id="1546789428">
          <w:marLeft w:val="0"/>
          <w:marRight w:val="0"/>
          <w:marTop w:val="0"/>
          <w:marBottom w:val="0"/>
          <w:divBdr>
            <w:top w:val="none" w:sz="0" w:space="0" w:color="auto"/>
            <w:left w:val="none" w:sz="0" w:space="0" w:color="auto"/>
            <w:bottom w:val="none" w:sz="0" w:space="0" w:color="auto"/>
            <w:right w:val="none" w:sz="0" w:space="0" w:color="auto"/>
          </w:divBdr>
        </w:div>
        <w:div w:id="1554929667">
          <w:marLeft w:val="0"/>
          <w:marRight w:val="0"/>
          <w:marTop w:val="0"/>
          <w:marBottom w:val="0"/>
          <w:divBdr>
            <w:top w:val="none" w:sz="0" w:space="0" w:color="auto"/>
            <w:left w:val="none" w:sz="0" w:space="0" w:color="auto"/>
            <w:bottom w:val="none" w:sz="0" w:space="0" w:color="auto"/>
            <w:right w:val="none" w:sz="0" w:space="0" w:color="auto"/>
          </w:divBdr>
        </w:div>
        <w:div w:id="1666518964">
          <w:marLeft w:val="0"/>
          <w:marRight w:val="0"/>
          <w:marTop w:val="0"/>
          <w:marBottom w:val="0"/>
          <w:divBdr>
            <w:top w:val="none" w:sz="0" w:space="0" w:color="auto"/>
            <w:left w:val="none" w:sz="0" w:space="0" w:color="auto"/>
            <w:bottom w:val="none" w:sz="0" w:space="0" w:color="auto"/>
            <w:right w:val="none" w:sz="0" w:space="0" w:color="auto"/>
          </w:divBdr>
        </w:div>
        <w:div w:id="1673489453">
          <w:marLeft w:val="0"/>
          <w:marRight w:val="0"/>
          <w:marTop w:val="0"/>
          <w:marBottom w:val="0"/>
          <w:divBdr>
            <w:top w:val="none" w:sz="0" w:space="0" w:color="auto"/>
            <w:left w:val="none" w:sz="0" w:space="0" w:color="auto"/>
            <w:bottom w:val="none" w:sz="0" w:space="0" w:color="auto"/>
            <w:right w:val="none" w:sz="0" w:space="0" w:color="auto"/>
          </w:divBdr>
        </w:div>
        <w:div w:id="1675692221">
          <w:marLeft w:val="0"/>
          <w:marRight w:val="0"/>
          <w:marTop w:val="0"/>
          <w:marBottom w:val="0"/>
          <w:divBdr>
            <w:top w:val="none" w:sz="0" w:space="0" w:color="auto"/>
            <w:left w:val="none" w:sz="0" w:space="0" w:color="auto"/>
            <w:bottom w:val="none" w:sz="0" w:space="0" w:color="auto"/>
            <w:right w:val="none" w:sz="0" w:space="0" w:color="auto"/>
          </w:divBdr>
        </w:div>
        <w:div w:id="1705667776">
          <w:marLeft w:val="0"/>
          <w:marRight w:val="0"/>
          <w:marTop w:val="0"/>
          <w:marBottom w:val="0"/>
          <w:divBdr>
            <w:top w:val="none" w:sz="0" w:space="0" w:color="auto"/>
            <w:left w:val="none" w:sz="0" w:space="0" w:color="auto"/>
            <w:bottom w:val="none" w:sz="0" w:space="0" w:color="auto"/>
            <w:right w:val="none" w:sz="0" w:space="0" w:color="auto"/>
          </w:divBdr>
        </w:div>
        <w:div w:id="1733237633">
          <w:marLeft w:val="0"/>
          <w:marRight w:val="0"/>
          <w:marTop w:val="0"/>
          <w:marBottom w:val="0"/>
          <w:divBdr>
            <w:top w:val="none" w:sz="0" w:space="0" w:color="auto"/>
            <w:left w:val="none" w:sz="0" w:space="0" w:color="auto"/>
            <w:bottom w:val="none" w:sz="0" w:space="0" w:color="auto"/>
            <w:right w:val="none" w:sz="0" w:space="0" w:color="auto"/>
          </w:divBdr>
        </w:div>
        <w:div w:id="1762942786">
          <w:marLeft w:val="0"/>
          <w:marRight w:val="0"/>
          <w:marTop w:val="0"/>
          <w:marBottom w:val="0"/>
          <w:divBdr>
            <w:top w:val="none" w:sz="0" w:space="0" w:color="auto"/>
            <w:left w:val="none" w:sz="0" w:space="0" w:color="auto"/>
            <w:bottom w:val="none" w:sz="0" w:space="0" w:color="auto"/>
            <w:right w:val="none" w:sz="0" w:space="0" w:color="auto"/>
          </w:divBdr>
        </w:div>
        <w:div w:id="1773360226">
          <w:marLeft w:val="0"/>
          <w:marRight w:val="0"/>
          <w:marTop w:val="0"/>
          <w:marBottom w:val="0"/>
          <w:divBdr>
            <w:top w:val="none" w:sz="0" w:space="0" w:color="auto"/>
            <w:left w:val="none" w:sz="0" w:space="0" w:color="auto"/>
            <w:bottom w:val="none" w:sz="0" w:space="0" w:color="auto"/>
            <w:right w:val="none" w:sz="0" w:space="0" w:color="auto"/>
          </w:divBdr>
        </w:div>
        <w:div w:id="1776251142">
          <w:marLeft w:val="0"/>
          <w:marRight w:val="0"/>
          <w:marTop w:val="0"/>
          <w:marBottom w:val="0"/>
          <w:divBdr>
            <w:top w:val="none" w:sz="0" w:space="0" w:color="auto"/>
            <w:left w:val="none" w:sz="0" w:space="0" w:color="auto"/>
            <w:bottom w:val="none" w:sz="0" w:space="0" w:color="auto"/>
            <w:right w:val="none" w:sz="0" w:space="0" w:color="auto"/>
          </w:divBdr>
        </w:div>
        <w:div w:id="1807550752">
          <w:marLeft w:val="0"/>
          <w:marRight w:val="0"/>
          <w:marTop w:val="0"/>
          <w:marBottom w:val="0"/>
          <w:divBdr>
            <w:top w:val="none" w:sz="0" w:space="0" w:color="auto"/>
            <w:left w:val="none" w:sz="0" w:space="0" w:color="auto"/>
            <w:bottom w:val="none" w:sz="0" w:space="0" w:color="auto"/>
            <w:right w:val="none" w:sz="0" w:space="0" w:color="auto"/>
          </w:divBdr>
        </w:div>
        <w:div w:id="1826047835">
          <w:marLeft w:val="0"/>
          <w:marRight w:val="0"/>
          <w:marTop w:val="0"/>
          <w:marBottom w:val="0"/>
          <w:divBdr>
            <w:top w:val="none" w:sz="0" w:space="0" w:color="auto"/>
            <w:left w:val="none" w:sz="0" w:space="0" w:color="auto"/>
            <w:bottom w:val="none" w:sz="0" w:space="0" w:color="auto"/>
            <w:right w:val="none" w:sz="0" w:space="0" w:color="auto"/>
          </w:divBdr>
        </w:div>
        <w:div w:id="1836991340">
          <w:marLeft w:val="0"/>
          <w:marRight w:val="0"/>
          <w:marTop w:val="0"/>
          <w:marBottom w:val="0"/>
          <w:divBdr>
            <w:top w:val="none" w:sz="0" w:space="0" w:color="auto"/>
            <w:left w:val="none" w:sz="0" w:space="0" w:color="auto"/>
            <w:bottom w:val="none" w:sz="0" w:space="0" w:color="auto"/>
            <w:right w:val="none" w:sz="0" w:space="0" w:color="auto"/>
          </w:divBdr>
        </w:div>
        <w:div w:id="1847749729">
          <w:marLeft w:val="0"/>
          <w:marRight w:val="0"/>
          <w:marTop w:val="0"/>
          <w:marBottom w:val="0"/>
          <w:divBdr>
            <w:top w:val="none" w:sz="0" w:space="0" w:color="auto"/>
            <w:left w:val="none" w:sz="0" w:space="0" w:color="auto"/>
            <w:bottom w:val="none" w:sz="0" w:space="0" w:color="auto"/>
            <w:right w:val="none" w:sz="0" w:space="0" w:color="auto"/>
          </w:divBdr>
        </w:div>
        <w:div w:id="1861502793">
          <w:marLeft w:val="0"/>
          <w:marRight w:val="0"/>
          <w:marTop w:val="0"/>
          <w:marBottom w:val="0"/>
          <w:divBdr>
            <w:top w:val="none" w:sz="0" w:space="0" w:color="auto"/>
            <w:left w:val="none" w:sz="0" w:space="0" w:color="auto"/>
            <w:bottom w:val="none" w:sz="0" w:space="0" w:color="auto"/>
            <w:right w:val="none" w:sz="0" w:space="0" w:color="auto"/>
          </w:divBdr>
        </w:div>
        <w:div w:id="1936474698">
          <w:marLeft w:val="533"/>
          <w:marRight w:val="0"/>
          <w:marTop w:val="0"/>
          <w:marBottom w:val="0"/>
          <w:divBdr>
            <w:top w:val="none" w:sz="0" w:space="0" w:color="auto"/>
            <w:left w:val="none" w:sz="0" w:space="0" w:color="auto"/>
            <w:bottom w:val="none" w:sz="0" w:space="0" w:color="auto"/>
            <w:right w:val="none" w:sz="0" w:space="0" w:color="auto"/>
          </w:divBdr>
        </w:div>
        <w:div w:id="1942688183">
          <w:marLeft w:val="0"/>
          <w:marRight w:val="0"/>
          <w:marTop w:val="0"/>
          <w:marBottom w:val="0"/>
          <w:divBdr>
            <w:top w:val="none" w:sz="0" w:space="0" w:color="auto"/>
            <w:left w:val="none" w:sz="0" w:space="0" w:color="auto"/>
            <w:bottom w:val="none" w:sz="0" w:space="0" w:color="auto"/>
            <w:right w:val="none" w:sz="0" w:space="0" w:color="auto"/>
          </w:divBdr>
          <w:divsChild>
            <w:div w:id="21058449">
              <w:marLeft w:val="0"/>
              <w:marRight w:val="0"/>
              <w:marTop w:val="0"/>
              <w:marBottom w:val="0"/>
              <w:divBdr>
                <w:top w:val="none" w:sz="0" w:space="0" w:color="auto"/>
                <w:left w:val="none" w:sz="0" w:space="0" w:color="auto"/>
                <w:bottom w:val="none" w:sz="0" w:space="0" w:color="auto"/>
                <w:right w:val="none" w:sz="0" w:space="0" w:color="auto"/>
              </w:divBdr>
            </w:div>
            <w:div w:id="483280961">
              <w:marLeft w:val="0"/>
              <w:marRight w:val="0"/>
              <w:marTop w:val="0"/>
              <w:marBottom w:val="0"/>
              <w:divBdr>
                <w:top w:val="none" w:sz="0" w:space="0" w:color="auto"/>
                <w:left w:val="none" w:sz="0" w:space="0" w:color="auto"/>
                <w:bottom w:val="none" w:sz="0" w:space="0" w:color="auto"/>
                <w:right w:val="none" w:sz="0" w:space="0" w:color="auto"/>
              </w:divBdr>
            </w:div>
          </w:divsChild>
        </w:div>
        <w:div w:id="1944877432">
          <w:marLeft w:val="0"/>
          <w:marRight w:val="0"/>
          <w:marTop w:val="0"/>
          <w:marBottom w:val="0"/>
          <w:divBdr>
            <w:top w:val="none" w:sz="0" w:space="0" w:color="auto"/>
            <w:left w:val="none" w:sz="0" w:space="0" w:color="auto"/>
            <w:bottom w:val="none" w:sz="0" w:space="0" w:color="auto"/>
            <w:right w:val="none" w:sz="0" w:space="0" w:color="auto"/>
          </w:divBdr>
        </w:div>
        <w:div w:id="1953127370">
          <w:marLeft w:val="0"/>
          <w:marRight w:val="0"/>
          <w:marTop w:val="0"/>
          <w:marBottom w:val="0"/>
          <w:divBdr>
            <w:top w:val="none" w:sz="0" w:space="0" w:color="auto"/>
            <w:left w:val="none" w:sz="0" w:space="0" w:color="auto"/>
            <w:bottom w:val="none" w:sz="0" w:space="0" w:color="auto"/>
            <w:right w:val="none" w:sz="0" w:space="0" w:color="auto"/>
          </w:divBdr>
        </w:div>
        <w:div w:id="1958218092">
          <w:marLeft w:val="0"/>
          <w:marRight w:val="0"/>
          <w:marTop w:val="0"/>
          <w:marBottom w:val="0"/>
          <w:divBdr>
            <w:top w:val="none" w:sz="0" w:space="0" w:color="auto"/>
            <w:left w:val="none" w:sz="0" w:space="0" w:color="auto"/>
            <w:bottom w:val="none" w:sz="0" w:space="0" w:color="auto"/>
            <w:right w:val="none" w:sz="0" w:space="0" w:color="auto"/>
          </w:divBdr>
        </w:div>
        <w:div w:id="1962803568">
          <w:marLeft w:val="0"/>
          <w:marRight w:val="0"/>
          <w:marTop w:val="0"/>
          <w:marBottom w:val="0"/>
          <w:divBdr>
            <w:top w:val="none" w:sz="0" w:space="0" w:color="auto"/>
            <w:left w:val="none" w:sz="0" w:space="0" w:color="auto"/>
            <w:bottom w:val="none" w:sz="0" w:space="0" w:color="auto"/>
            <w:right w:val="none" w:sz="0" w:space="0" w:color="auto"/>
          </w:divBdr>
        </w:div>
        <w:div w:id="1965109868">
          <w:marLeft w:val="0"/>
          <w:marRight w:val="0"/>
          <w:marTop w:val="0"/>
          <w:marBottom w:val="0"/>
          <w:divBdr>
            <w:top w:val="none" w:sz="0" w:space="0" w:color="auto"/>
            <w:left w:val="none" w:sz="0" w:space="0" w:color="auto"/>
            <w:bottom w:val="none" w:sz="0" w:space="0" w:color="auto"/>
            <w:right w:val="none" w:sz="0" w:space="0" w:color="auto"/>
          </w:divBdr>
        </w:div>
        <w:div w:id="1981613473">
          <w:marLeft w:val="0"/>
          <w:marRight w:val="0"/>
          <w:marTop w:val="0"/>
          <w:marBottom w:val="0"/>
          <w:divBdr>
            <w:top w:val="none" w:sz="0" w:space="0" w:color="auto"/>
            <w:left w:val="none" w:sz="0" w:space="0" w:color="auto"/>
            <w:bottom w:val="none" w:sz="0" w:space="0" w:color="auto"/>
            <w:right w:val="none" w:sz="0" w:space="0" w:color="auto"/>
          </w:divBdr>
        </w:div>
        <w:div w:id="2058821799">
          <w:marLeft w:val="0"/>
          <w:marRight w:val="0"/>
          <w:marTop w:val="0"/>
          <w:marBottom w:val="0"/>
          <w:divBdr>
            <w:top w:val="none" w:sz="0" w:space="0" w:color="auto"/>
            <w:left w:val="none" w:sz="0" w:space="0" w:color="auto"/>
            <w:bottom w:val="none" w:sz="0" w:space="0" w:color="auto"/>
            <w:right w:val="none" w:sz="0" w:space="0" w:color="auto"/>
          </w:divBdr>
        </w:div>
        <w:div w:id="2078091428">
          <w:marLeft w:val="0"/>
          <w:marRight w:val="0"/>
          <w:marTop w:val="0"/>
          <w:marBottom w:val="0"/>
          <w:divBdr>
            <w:top w:val="none" w:sz="0" w:space="0" w:color="auto"/>
            <w:left w:val="none" w:sz="0" w:space="0" w:color="auto"/>
            <w:bottom w:val="none" w:sz="0" w:space="0" w:color="auto"/>
            <w:right w:val="none" w:sz="0" w:space="0" w:color="auto"/>
          </w:divBdr>
        </w:div>
        <w:div w:id="2109622154">
          <w:marLeft w:val="0"/>
          <w:marRight w:val="0"/>
          <w:marTop w:val="0"/>
          <w:marBottom w:val="0"/>
          <w:divBdr>
            <w:top w:val="none" w:sz="0" w:space="0" w:color="auto"/>
            <w:left w:val="none" w:sz="0" w:space="0" w:color="auto"/>
            <w:bottom w:val="none" w:sz="0" w:space="0" w:color="auto"/>
            <w:right w:val="none" w:sz="0" w:space="0" w:color="auto"/>
          </w:divBdr>
        </w:div>
        <w:div w:id="2110269168">
          <w:marLeft w:val="0"/>
          <w:marRight w:val="0"/>
          <w:marTop w:val="0"/>
          <w:marBottom w:val="0"/>
          <w:divBdr>
            <w:top w:val="none" w:sz="0" w:space="0" w:color="auto"/>
            <w:left w:val="none" w:sz="0" w:space="0" w:color="auto"/>
            <w:bottom w:val="none" w:sz="0" w:space="0" w:color="auto"/>
            <w:right w:val="none" w:sz="0" w:space="0" w:color="auto"/>
          </w:divBdr>
        </w:div>
        <w:div w:id="2112317093">
          <w:marLeft w:val="0"/>
          <w:marRight w:val="0"/>
          <w:marTop w:val="0"/>
          <w:marBottom w:val="0"/>
          <w:divBdr>
            <w:top w:val="none" w:sz="0" w:space="0" w:color="auto"/>
            <w:left w:val="none" w:sz="0" w:space="0" w:color="auto"/>
            <w:bottom w:val="none" w:sz="0" w:space="0" w:color="auto"/>
            <w:right w:val="none" w:sz="0" w:space="0" w:color="auto"/>
          </w:divBdr>
        </w:div>
        <w:div w:id="2113893670">
          <w:marLeft w:val="0"/>
          <w:marRight w:val="0"/>
          <w:marTop w:val="0"/>
          <w:marBottom w:val="0"/>
          <w:divBdr>
            <w:top w:val="none" w:sz="0" w:space="0" w:color="auto"/>
            <w:left w:val="none" w:sz="0" w:space="0" w:color="auto"/>
            <w:bottom w:val="none" w:sz="0" w:space="0" w:color="auto"/>
            <w:right w:val="none" w:sz="0" w:space="0" w:color="auto"/>
          </w:divBdr>
        </w:div>
        <w:div w:id="2119135622">
          <w:marLeft w:val="0"/>
          <w:marRight w:val="0"/>
          <w:marTop w:val="0"/>
          <w:marBottom w:val="0"/>
          <w:divBdr>
            <w:top w:val="none" w:sz="0" w:space="0" w:color="auto"/>
            <w:left w:val="none" w:sz="0" w:space="0" w:color="auto"/>
            <w:bottom w:val="none" w:sz="0" w:space="0" w:color="auto"/>
            <w:right w:val="none" w:sz="0" w:space="0" w:color="auto"/>
          </w:divBdr>
        </w:div>
      </w:divsChild>
    </w:div>
    <w:div w:id="149587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eeann.hunter@lcc.gatech.edu" TargetMode="External"/><Relationship Id="rId13" Type="http://schemas.openxmlformats.org/officeDocument/2006/relationships/hyperlink" Target="http://www.diigo.com/user/ldhunter/bloggin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books.bfwpub.com/gatech.php" TargetMode="External"/><Relationship Id="rId17" Type="http://schemas.openxmlformats.org/officeDocument/2006/relationships/hyperlink" Target="http://www.deanofstudents.gatech.edu/integrity/academic_misconduct.php" TargetMode="External"/><Relationship Id="rId2" Type="http://schemas.openxmlformats.org/officeDocument/2006/relationships/numbering" Target="numbering.xml"/><Relationship Id="rId16" Type="http://schemas.openxmlformats.org/officeDocument/2006/relationships/hyperlink" Target="http://www.deanofstudents.gatech.edu/integr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itts.lcc.gatech.edu/blog/2010/08/how-to-annotate-digital-texts/" TargetMode="External"/><Relationship Id="rId5" Type="http://schemas.openxmlformats.org/officeDocument/2006/relationships/webSettings" Target="webSettings.xml"/><Relationship Id="rId15" Type="http://schemas.openxmlformats.org/officeDocument/2006/relationships/hyperlink" Target="http://www.catalog.gatech.edu/rules/4b.php" TargetMode="External"/><Relationship Id="rId23" Type="http://schemas.microsoft.com/office/2007/relationships/stylesWithEffects" Target="stylesWithEffects.xml"/><Relationship Id="rId10" Type="http://schemas.openxmlformats.org/officeDocument/2006/relationships/hyperlink" Target="http://www.sco.gatech.edu/index.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cc.gatech.edu/~lhunter7" TargetMode="External"/><Relationship Id="rId14" Type="http://schemas.openxmlformats.org/officeDocument/2006/relationships/hyperlink" Target="http://www.problogger.net/archives/2006/02/14/blogging-for-beginners-2/" TargetMode="External"/><Relationship Id="rId22" Type="http://schemas.openxmlformats.org/officeDocument/2006/relationships/theme" Target="theme/theme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2464-0574-45EB-9AF1-93ED7863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Links>
    <vt:vector size="42" baseType="variant">
      <vt:variant>
        <vt:i4>5767230</vt:i4>
      </vt:variant>
      <vt:variant>
        <vt:i4>18</vt:i4>
      </vt:variant>
      <vt:variant>
        <vt:i4>0</vt:i4>
      </vt:variant>
      <vt:variant>
        <vt:i4>5</vt:i4>
      </vt:variant>
      <vt:variant>
        <vt:lpwstr>http://www.deanofstudents.gatech.edu/integrity/academic_misconduct.php</vt:lpwstr>
      </vt:variant>
      <vt:variant>
        <vt:lpwstr/>
      </vt:variant>
      <vt:variant>
        <vt:i4>8323186</vt:i4>
      </vt:variant>
      <vt:variant>
        <vt:i4>15</vt:i4>
      </vt:variant>
      <vt:variant>
        <vt:i4>0</vt:i4>
      </vt:variant>
      <vt:variant>
        <vt:i4>5</vt:i4>
      </vt:variant>
      <vt:variant>
        <vt:lpwstr>http://www.catalog.gatech.edu/rules/4b.php</vt:lpwstr>
      </vt:variant>
      <vt:variant>
        <vt:lpwstr/>
      </vt:variant>
      <vt:variant>
        <vt:i4>131199</vt:i4>
      </vt:variant>
      <vt:variant>
        <vt:i4>12</vt:i4>
      </vt:variant>
      <vt:variant>
        <vt:i4>0</vt:i4>
      </vt:variant>
      <vt:variant>
        <vt:i4>5</vt:i4>
      </vt:variant>
      <vt:variant>
        <vt:lpwstr>http://www.sco.gatech.edu/index.shtml</vt:lpwstr>
      </vt:variant>
      <vt:variant>
        <vt:lpwstr/>
      </vt:variant>
      <vt:variant>
        <vt:i4>3014731</vt:i4>
      </vt:variant>
      <vt:variant>
        <vt:i4>9</vt:i4>
      </vt:variant>
      <vt:variant>
        <vt:i4>0</vt:i4>
      </vt:variant>
      <vt:variant>
        <vt:i4>5</vt:i4>
      </vt:variant>
      <vt:variant>
        <vt:lpwstr>http://www.lcc.gatech.edu/~lhunter7</vt:lpwstr>
      </vt:variant>
      <vt:variant>
        <vt:lpwstr/>
      </vt:variant>
      <vt:variant>
        <vt:i4>1179694</vt:i4>
      </vt:variant>
      <vt:variant>
        <vt:i4>6</vt:i4>
      </vt:variant>
      <vt:variant>
        <vt:i4>0</vt:i4>
      </vt:variant>
      <vt:variant>
        <vt:i4>5</vt:i4>
      </vt:variant>
      <vt:variant>
        <vt:lpwstr>http://www.lcc.gatech.edu/~rblaskiewicz3/</vt:lpwstr>
      </vt:variant>
      <vt:variant>
        <vt:lpwstr/>
      </vt:variant>
      <vt:variant>
        <vt:i4>7143474</vt:i4>
      </vt:variant>
      <vt:variant>
        <vt:i4>3</vt:i4>
      </vt:variant>
      <vt:variant>
        <vt:i4>0</vt:i4>
      </vt:variant>
      <vt:variant>
        <vt:i4>5</vt:i4>
      </vt:variant>
      <vt:variant>
        <vt:lpwstr>mailto:leeann.hunter@lcc.gatech.edu</vt:lpwstr>
      </vt:variant>
      <vt:variant>
        <vt:lpwstr/>
      </vt:variant>
      <vt:variant>
        <vt:i4>3997727</vt:i4>
      </vt:variant>
      <vt:variant>
        <vt:i4>0</vt:i4>
      </vt:variant>
      <vt:variant>
        <vt:i4>0</vt:i4>
      </vt:variant>
      <vt:variant>
        <vt:i4>5</vt:i4>
      </vt:variant>
      <vt:variant>
        <vt:lpwstr>mailto:robert.blaskiewicz@lcc.gatech.edu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lccsupport</dc:creator>
  <cp:lastModifiedBy>lccsupport</cp:lastModifiedBy>
  <cp:revision>28</cp:revision>
  <cp:lastPrinted>2011-06-26T14:43:00Z</cp:lastPrinted>
  <dcterms:created xsi:type="dcterms:W3CDTF">2011-08-22T02:32:00Z</dcterms:created>
  <dcterms:modified xsi:type="dcterms:W3CDTF">2011-08-22T15:41:00Z</dcterms:modified>
</cp:coreProperties>
</file>